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A96" w:rsidRDefault="00554A96" w:rsidP="000A1290">
      <w:pPr>
        <w:jc w:val="center"/>
        <w:rPr>
          <w:b/>
        </w:rPr>
      </w:pPr>
      <w:r w:rsidRPr="00554A96">
        <w:rPr>
          <w:b/>
          <w:noProof/>
        </w:rPr>
        <w:drawing>
          <wp:inline distT="0" distB="0" distL="0" distR="0">
            <wp:extent cx="6480175" cy="9214892"/>
            <wp:effectExtent l="0" t="0" r="0" b="5715"/>
            <wp:docPr id="2" name="Рисунок 2" descr="C:\Users\User\Desktop\дтт\ТЛ с печатью\Новая папка\Ситдик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Ситдико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14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4A96" w:rsidRDefault="00554A96" w:rsidP="000A1290">
      <w:pPr>
        <w:jc w:val="center"/>
        <w:rPr>
          <w:b/>
        </w:rPr>
      </w:pPr>
    </w:p>
    <w:p w:rsidR="00DA3614" w:rsidRDefault="00797B76" w:rsidP="00797B76">
      <w:pPr>
        <w:pStyle w:val="ac"/>
        <w:jc w:val="center"/>
        <w:rPr>
          <w:b/>
          <w:sz w:val="24"/>
          <w:szCs w:val="24"/>
        </w:rPr>
      </w:pPr>
      <w:bookmarkStart w:id="0" w:name="_GoBack"/>
      <w:bookmarkEnd w:id="0"/>
      <w:r w:rsidRPr="00797B76">
        <w:rPr>
          <w:b/>
          <w:sz w:val="24"/>
          <w:szCs w:val="24"/>
        </w:rPr>
        <w:t>Оглавление</w:t>
      </w:r>
    </w:p>
    <w:p w:rsidR="00797B76" w:rsidRDefault="00797B76" w:rsidP="00797B76">
      <w:pPr>
        <w:pStyle w:val="ac"/>
        <w:rPr>
          <w:b/>
          <w:sz w:val="24"/>
          <w:szCs w:val="24"/>
        </w:rPr>
      </w:pPr>
    </w:p>
    <w:p w:rsidR="00797B76" w:rsidRPr="00797B76" w:rsidRDefault="00797B76" w:rsidP="00797B76">
      <w:pPr>
        <w:pStyle w:val="ac"/>
        <w:rPr>
          <w:b/>
          <w:sz w:val="24"/>
          <w:szCs w:val="24"/>
        </w:rPr>
      </w:pPr>
    </w:p>
    <w:p w:rsidR="00797B76" w:rsidRPr="00797B76" w:rsidRDefault="00436E54" w:rsidP="00797B76">
      <w:pPr>
        <w:pStyle w:val="ac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97B76" w:rsidRPr="00797B76">
        <w:rPr>
          <w:sz w:val="24"/>
          <w:szCs w:val="24"/>
        </w:rPr>
        <w:t>Пояснительная записка………………………………………………………………………………</w:t>
      </w:r>
      <w:r w:rsidR="00797B76">
        <w:rPr>
          <w:sz w:val="24"/>
          <w:szCs w:val="24"/>
        </w:rPr>
        <w:t>3</w:t>
      </w:r>
    </w:p>
    <w:p w:rsidR="00797B76" w:rsidRPr="00797B76" w:rsidRDefault="00436E54" w:rsidP="00797B76">
      <w:pPr>
        <w:pStyle w:val="ac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97B76" w:rsidRPr="00797B76">
        <w:rPr>
          <w:sz w:val="24"/>
          <w:szCs w:val="24"/>
        </w:rPr>
        <w:t>Учебный план на 2021-2022 учебный год……………………………………………………</w:t>
      </w:r>
      <w:proofErr w:type="gramStart"/>
      <w:r w:rsidR="00797B76" w:rsidRPr="00797B76">
        <w:rPr>
          <w:sz w:val="24"/>
          <w:szCs w:val="24"/>
        </w:rPr>
        <w:t>…….</w:t>
      </w:r>
      <w:proofErr w:type="gramEnd"/>
      <w:r w:rsidR="00797B76" w:rsidRPr="00797B76">
        <w:rPr>
          <w:sz w:val="24"/>
          <w:szCs w:val="24"/>
        </w:rPr>
        <w:t>.</w:t>
      </w:r>
      <w:r>
        <w:rPr>
          <w:sz w:val="24"/>
          <w:szCs w:val="24"/>
        </w:rPr>
        <w:t>6</w:t>
      </w:r>
    </w:p>
    <w:p w:rsidR="00797B76" w:rsidRPr="00797B76" w:rsidRDefault="00436E54" w:rsidP="00797B76">
      <w:pPr>
        <w:pStyle w:val="ac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97B76" w:rsidRPr="00797B76">
        <w:rPr>
          <w:sz w:val="24"/>
          <w:szCs w:val="24"/>
        </w:rPr>
        <w:t xml:space="preserve">Содержание программы обучения на 2021-2022 </w:t>
      </w:r>
      <w:proofErr w:type="spellStart"/>
      <w:r w:rsidR="00797B76" w:rsidRPr="00797B76">
        <w:rPr>
          <w:sz w:val="24"/>
          <w:szCs w:val="24"/>
        </w:rPr>
        <w:t>гг</w:t>
      </w:r>
      <w:proofErr w:type="spellEnd"/>
      <w:r w:rsidR="00797B76" w:rsidRPr="00797B76">
        <w:rPr>
          <w:sz w:val="24"/>
          <w:szCs w:val="24"/>
        </w:rPr>
        <w:t>………………………………………………...</w:t>
      </w:r>
      <w:r>
        <w:rPr>
          <w:sz w:val="24"/>
          <w:szCs w:val="24"/>
        </w:rPr>
        <w:t>7</w:t>
      </w:r>
    </w:p>
    <w:p w:rsidR="00797B76" w:rsidRPr="00797B76" w:rsidRDefault="00436E54" w:rsidP="00797B76">
      <w:pPr>
        <w:pStyle w:val="ac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97B76" w:rsidRPr="00797B76">
        <w:rPr>
          <w:sz w:val="24"/>
          <w:szCs w:val="24"/>
        </w:rPr>
        <w:t>Планируемые результаты освоения программы……………………………………………………</w:t>
      </w:r>
      <w:r>
        <w:rPr>
          <w:sz w:val="24"/>
          <w:szCs w:val="24"/>
        </w:rPr>
        <w:t>9</w:t>
      </w:r>
    </w:p>
    <w:p w:rsidR="00797B76" w:rsidRPr="00797B76" w:rsidRDefault="00436E54" w:rsidP="00797B76">
      <w:pPr>
        <w:pStyle w:val="ac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97B76" w:rsidRPr="00797B76">
        <w:rPr>
          <w:sz w:val="24"/>
          <w:szCs w:val="24"/>
        </w:rPr>
        <w:t>Организационно-педагогические условия реализации программы………………………</w:t>
      </w:r>
      <w:proofErr w:type="gramStart"/>
      <w:r w:rsidR="00797B76" w:rsidRPr="00797B76">
        <w:rPr>
          <w:sz w:val="24"/>
          <w:szCs w:val="24"/>
        </w:rPr>
        <w:t>……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>.10</w:t>
      </w:r>
    </w:p>
    <w:p w:rsidR="00797B76" w:rsidRPr="00797B76" w:rsidRDefault="00436E54" w:rsidP="00797B76">
      <w:pPr>
        <w:pStyle w:val="ac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97B76" w:rsidRPr="00797B76">
        <w:rPr>
          <w:sz w:val="24"/>
          <w:szCs w:val="24"/>
        </w:rPr>
        <w:t>Формы аттестации/контроля и оценочные материалы…………………………………………</w:t>
      </w:r>
      <w:r>
        <w:rPr>
          <w:sz w:val="24"/>
          <w:szCs w:val="24"/>
        </w:rPr>
        <w:t>...11</w:t>
      </w:r>
    </w:p>
    <w:p w:rsidR="00797B76" w:rsidRPr="00797B76" w:rsidRDefault="00436E54" w:rsidP="00797B76">
      <w:pPr>
        <w:pStyle w:val="ac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97B76" w:rsidRPr="00797B76">
        <w:rPr>
          <w:sz w:val="24"/>
          <w:szCs w:val="24"/>
        </w:rPr>
        <w:t>Список литературы……………………………………………………………………………</w:t>
      </w:r>
      <w:proofErr w:type="gramStart"/>
      <w:r w:rsidR="00797B76" w:rsidRPr="00797B76">
        <w:rPr>
          <w:sz w:val="24"/>
          <w:szCs w:val="24"/>
        </w:rPr>
        <w:t>……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>11</w:t>
      </w:r>
    </w:p>
    <w:p w:rsidR="00797B76" w:rsidRPr="00797B76" w:rsidRDefault="00436E54" w:rsidP="00797B76">
      <w:pPr>
        <w:pStyle w:val="ac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97B76" w:rsidRPr="00797B76">
        <w:rPr>
          <w:sz w:val="24"/>
          <w:szCs w:val="24"/>
        </w:rPr>
        <w:t>Приложения……………………………………………………………………………………</w:t>
      </w:r>
      <w:proofErr w:type="gramStart"/>
      <w:r w:rsidR="00797B76" w:rsidRPr="00797B76">
        <w:rPr>
          <w:sz w:val="24"/>
          <w:szCs w:val="24"/>
        </w:rPr>
        <w:t>……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>12</w:t>
      </w:r>
    </w:p>
    <w:p w:rsidR="00DA3614" w:rsidRPr="00797B76" w:rsidRDefault="00DA3614" w:rsidP="00797B76">
      <w:pPr>
        <w:spacing w:line="480" w:lineRule="auto"/>
        <w:jc w:val="center"/>
        <w:rPr>
          <w:b/>
          <w:bCs/>
          <w:i/>
          <w:iCs/>
        </w:rPr>
      </w:pPr>
    </w:p>
    <w:p w:rsidR="00DA3614" w:rsidRDefault="00DA3614" w:rsidP="00797B76">
      <w:pPr>
        <w:spacing w:line="480" w:lineRule="auto"/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DA3614" w:rsidRDefault="00DA3614" w:rsidP="00372604">
      <w:pPr>
        <w:jc w:val="center"/>
        <w:rPr>
          <w:b/>
          <w:bCs/>
          <w:i/>
          <w:iCs/>
          <w:sz w:val="22"/>
          <w:szCs w:val="22"/>
        </w:rPr>
      </w:pPr>
    </w:p>
    <w:p w:rsidR="000A1290" w:rsidRDefault="000A1290" w:rsidP="00797B76">
      <w:pPr>
        <w:jc w:val="center"/>
        <w:rPr>
          <w:b/>
          <w:bCs/>
          <w:i/>
          <w:iCs/>
          <w:sz w:val="22"/>
          <w:szCs w:val="22"/>
        </w:rPr>
      </w:pPr>
      <w:r w:rsidRPr="003F7EF4">
        <w:rPr>
          <w:b/>
          <w:bCs/>
          <w:i/>
          <w:iCs/>
          <w:sz w:val="22"/>
          <w:szCs w:val="22"/>
        </w:rPr>
        <w:lastRenderedPageBreak/>
        <w:t>Пояснительная записка</w:t>
      </w:r>
    </w:p>
    <w:p w:rsidR="00DA3614" w:rsidRPr="003F7EF4" w:rsidRDefault="00DA3614" w:rsidP="00372604">
      <w:pPr>
        <w:jc w:val="center"/>
        <w:rPr>
          <w:b/>
          <w:sz w:val="22"/>
          <w:szCs w:val="22"/>
        </w:rPr>
      </w:pPr>
    </w:p>
    <w:p w:rsidR="000A1290" w:rsidRPr="003F7EF4" w:rsidRDefault="000A1290" w:rsidP="00AA6D12">
      <w:pPr>
        <w:rPr>
          <w:b/>
          <w:sz w:val="22"/>
          <w:szCs w:val="22"/>
        </w:rPr>
      </w:pPr>
      <w:r w:rsidRPr="003F7EF4">
        <w:rPr>
          <w:b/>
          <w:sz w:val="22"/>
          <w:szCs w:val="22"/>
        </w:rPr>
        <w:t>Нормативно-правовой и документальной основой разработки программы являются:</w:t>
      </w:r>
    </w:p>
    <w:p w:rsidR="00DA3614" w:rsidRPr="00DA3614" w:rsidRDefault="000A1290" w:rsidP="00DA3614">
      <w:pPr>
        <w:ind w:firstLine="567"/>
        <w:jc w:val="both"/>
      </w:pPr>
      <w:r w:rsidRPr="003F7EF4">
        <w:rPr>
          <w:bCs/>
          <w:sz w:val="22"/>
          <w:szCs w:val="22"/>
        </w:rPr>
        <w:t xml:space="preserve"> </w:t>
      </w:r>
      <w:r w:rsidR="00DA3614" w:rsidRPr="00DA3614">
        <w:t xml:space="preserve">Федеральный закон об образовании в Российской Федерации от 29.12.2012 №273-ФЗ 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ind w:left="284" w:hanging="578"/>
        <w:jc w:val="both"/>
      </w:pPr>
      <w:r w:rsidRPr="00DA3614">
        <w:t>Указ Президента РФ от 7 мая 2012 г. № 599 «о мерах по реализации государственной политики в области образования и науки».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ind w:left="284" w:hanging="578"/>
        <w:jc w:val="both"/>
      </w:pPr>
      <w:r w:rsidRPr="00DA3614">
        <w:t xml:space="preserve">Концепция развития дополнительного образования детей от 4.09.2014 №1726-р. 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ind w:left="284" w:hanging="578"/>
        <w:jc w:val="both"/>
      </w:pPr>
      <w:r w:rsidRPr="00DA3614">
        <w:t>Стратегия развития воспитания в РФ до 2025 года (Распоряжение Правительства РФ от 29 мая 2015 г. № 996-р г.;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ind w:left="284" w:hanging="578"/>
        <w:jc w:val="both"/>
      </w:pPr>
      <w:r w:rsidRPr="00DA3614">
        <w:t>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ind w:left="284" w:hanging="578"/>
        <w:jc w:val="both"/>
      </w:pPr>
      <w:r w:rsidRPr="00DA3614"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ind w:left="284" w:hanging="578"/>
        <w:jc w:val="both"/>
      </w:pPr>
      <w:r w:rsidRPr="00DA3614">
        <w:t xml:space="preserve">Приказ </w:t>
      </w:r>
      <w:proofErr w:type="spellStart"/>
      <w:r w:rsidRPr="00DA3614">
        <w:t>Минпроса</w:t>
      </w:r>
      <w:proofErr w:type="spellEnd"/>
      <w:r w:rsidRPr="00DA3614">
        <w:t xml:space="preserve"> России от 3.09.2019 №467 «Об утверждении Целевой модели развития региональных систем дополнительного образования детей»; 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ind w:left="284" w:hanging="578"/>
        <w:jc w:val="both"/>
      </w:pPr>
      <w:r w:rsidRPr="00DA3614"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ind w:left="284" w:hanging="578"/>
        <w:jc w:val="both"/>
      </w:pPr>
      <w:r w:rsidRPr="00DA3614"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ind w:left="284" w:hanging="578"/>
        <w:jc w:val="both"/>
      </w:pPr>
      <w:r w:rsidRPr="00DA3614"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ind w:left="284" w:hanging="578"/>
        <w:jc w:val="both"/>
      </w:pPr>
      <w:r w:rsidRPr="00DA3614">
        <w:t xml:space="preserve"> Санитарно-эпидемиологические правила и нормативы СанПиН 2.4.4.3172-14 (зарегистрировано в Минюсте России 20.08.2014 №33660);</w:t>
      </w:r>
    </w:p>
    <w:p w:rsidR="00DA3614" w:rsidRPr="00DA3614" w:rsidRDefault="00DA3614" w:rsidP="00DA3614">
      <w:pPr>
        <w:pStyle w:val="Default"/>
        <w:numPr>
          <w:ilvl w:val="0"/>
          <w:numId w:val="31"/>
        </w:numPr>
        <w:spacing w:after="240"/>
        <w:ind w:left="284" w:hanging="578"/>
        <w:jc w:val="both"/>
      </w:pPr>
      <w:r w:rsidRPr="00DA3614">
        <w:t>Устав МБУДО «Дом детского творчества» г. Мензелинска РТ.</w:t>
      </w:r>
    </w:p>
    <w:p w:rsidR="00FF47A5" w:rsidRPr="00DA3614" w:rsidRDefault="00DA3614" w:rsidP="00DA3614">
      <w:pPr>
        <w:pStyle w:val="a6"/>
        <w:numPr>
          <w:ilvl w:val="0"/>
          <w:numId w:val="31"/>
        </w:numPr>
        <w:spacing w:after="0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 Программа</w:t>
      </w:r>
      <w:r w:rsidR="00FF47A5" w:rsidRPr="00DA3614">
        <w:rPr>
          <w:rFonts w:cs="Times New Roman"/>
          <w:color w:val="000000"/>
        </w:rPr>
        <w:t xml:space="preserve"> «Шахматы – школе</w:t>
      </w:r>
      <w:r w:rsidR="009D56AC" w:rsidRPr="00DA3614">
        <w:rPr>
          <w:rFonts w:cs="Times New Roman"/>
          <w:color w:val="000000"/>
        </w:rPr>
        <w:t xml:space="preserve">: </w:t>
      </w:r>
      <w:r w:rsidR="009D56AC" w:rsidRPr="00DA3614">
        <w:t>Для начальных классов общеобразовательных учреждений"</w:t>
      </w:r>
      <w:r w:rsidR="009D56AC" w:rsidRPr="00DA3614">
        <w:rPr>
          <w:rFonts w:cs="Times New Roman"/>
          <w:color w:val="000000"/>
        </w:rPr>
        <w:t xml:space="preserve">», автор И.Г. </w:t>
      </w:r>
      <w:proofErr w:type="spellStart"/>
      <w:r w:rsidR="009D56AC" w:rsidRPr="00DA3614">
        <w:rPr>
          <w:rFonts w:cs="Times New Roman"/>
          <w:color w:val="000000"/>
        </w:rPr>
        <w:t>Сухин</w:t>
      </w:r>
      <w:proofErr w:type="spellEnd"/>
      <w:r w:rsidR="009D56AC" w:rsidRPr="00DA3614">
        <w:rPr>
          <w:rFonts w:cs="Times New Roman"/>
          <w:color w:val="000000"/>
        </w:rPr>
        <w:t>, 2013</w:t>
      </w:r>
      <w:r w:rsidR="003F0384" w:rsidRPr="00DA3614">
        <w:rPr>
          <w:rFonts w:cs="Times New Roman"/>
          <w:color w:val="000000"/>
        </w:rPr>
        <w:t xml:space="preserve"> г</w:t>
      </w:r>
      <w:r w:rsidR="009D56AC" w:rsidRPr="00DA3614">
        <w:rPr>
          <w:rFonts w:cs="Times New Roman"/>
          <w:color w:val="000000"/>
        </w:rPr>
        <w:t>.</w:t>
      </w:r>
    </w:p>
    <w:p w:rsidR="009D56AC" w:rsidRPr="00DA3614" w:rsidRDefault="009D56AC" w:rsidP="00FF47A5">
      <w:pPr>
        <w:pStyle w:val="a6"/>
        <w:spacing w:after="0"/>
        <w:jc w:val="both"/>
        <w:rPr>
          <w:rFonts w:cs="Times New Roman"/>
          <w:color w:val="000000"/>
        </w:rPr>
      </w:pPr>
    </w:p>
    <w:p w:rsidR="009D56AC" w:rsidRPr="00DA3614" w:rsidRDefault="009D56AC" w:rsidP="009D56AC">
      <w:pPr>
        <w:jc w:val="center"/>
        <w:rPr>
          <w:b/>
          <w:i/>
        </w:rPr>
      </w:pPr>
    </w:p>
    <w:p w:rsidR="009D56AC" w:rsidRPr="00B815CC" w:rsidRDefault="009D56AC" w:rsidP="009D56AC">
      <w:pPr>
        <w:jc w:val="center"/>
        <w:rPr>
          <w:b/>
          <w:i/>
        </w:rPr>
      </w:pPr>
      <w:r w:rsidRPr="00B815CC">
        <w:rPr>
          <w:b/>
          <w:i/>
        </w:rPr>
        <w:t>Актуальность</w:t>
      </w:r>
    </w:p>
    <w:p w:rsidR="009D56AC" w:rsidRPr="00B815CC" w:rsidRDefault="009D56AC" w:rsidP="009D56AC">
      <w:pPr>
        <w:jc w:val="both"/>
        <w:rPr>
          <w:color w:val="000000"/>
        </w:rPr>
      </w:pPr>
      <w:r w:rsidRPr="00B815CC">
        <w:rPr>
          <w:rStyle w:val="apple-converted-space"/>
          <w:color w:val="000000"/>
        </w:rPr>
        <w:t> </w:t>
      </w:r>
      <w:r w:rsidRPr="00B815CC">
        <w:rPr>
          <w:rStyle w:val="apple-converted-space"/>
          <w:color w:val="000000"/>
        </w:rPr>
        <w:tab/>
      </w:r>
      <w:r w:rsidRPr="00B815CC">
        <w:rPr>
          <w:color w:val="000000"/>
        </w:rPr>
        <w:t>Программа позволяет реализовать многие позитивные идеи отечественных теоретиков и практиков - сделать обучение радостным, поддерживать устойчивый интерес к знаниям. Стержневым моментом занятий становится деятельность самих учащихся, когда они наблюдают, сравнивают, классифицируют, группируют, делают выводы, выясняют закономерности. При этом предусматривается широкое использование занимательного материала, включение в занятия игровых ситуаций, чтение дидактических сказок и т. д.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</w:t>
      </w:r>
    </w:p>
    <w:p w:rsidR="009D56AC" w:rsidRPr="00B815CC" w:rsidRDefault="009D56AC" w:rsidP="009D56A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Обучение игре в шахматы с самого раннего возраста помогает многим детям не отстать в развитии от своих сверстников, открывает дорогу к творчеству сотням тысяч детей некоммуникативного типа. Расширение круга общения, возможностей полноценного самовыражения, самореализации позволяет этим детям преодолеть замкнутость, мнимую ущербность.</w:t>
      </w:r>
    </w:p>
    <w:p w:rsidR="009D56AC" w:rsidRPr="00B815CC" w:rsidRDefault="009D56AC" w:rsidP="009D56A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Шахматы по своей природе остаются, прежде всего, игрой. И ребенок, особенно в начале обуче</w:t>
      </w:r>
      <w:r w:rsidRPr="00B815CC">
        <w:rPr>
          <w:color w:val="000000"/>
        </w:rPr>
        <w:softHyphen/>
        <w:t xml:space="preserve">ния, воспринимает их именно как игру. Сейчас шахматы стали профессиональным видом спорта, к тому же все детские соревнования </w:t>
      </w:r>
      <w:proofErr w:type="gramStart"/>
      <w:r w:rsidRPr="00B815CC">
        <w:rPr>
          <w:color w:val="000000"/>
        </w:rPr>
        <w:t>носят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спортив</w:t>
      </w:r>
      <w:r w:rsidRPr="00B815CC">
        <w:rPr>
          <w:color w:val="000000"/>
        </w:rPr>
        <w:softHyphen/>
        <w:t>ную</w:t>
      </w:r>
      <w:proofErr w:type="gramEnd"/>
      <w:r w:rsidRPr="00B815CC">
        <w:rPr>
          <w:color w:val="000000"/>
        </w:rPr>
        <w:t xml:space="preserve"> направленность. Поэтому развитие личности ребенка происходит через шахматную игру в ее спортивной форме. Спорт вырабатывает в человеке ряд необходимых и требуемых в обществе качеств: целеустремленность, волю, </w:t>
      </w:r>
      <w:r w:rsidRPr="00B815CC">
        <w:rPr>
          <w:color w:val="000000"/>
        </w:rPr>
        <w:lastRenderedPageBreak/>
        <w:t>выносливость, терпение, способность к концентрации внима</w:t>
      </w:r>
      <w:r w:rsidRPr="00B815CC">
        <w:rPr>
          <w:color w:val="000000"/>
        </w:rPr>
        <w:softHyphen/>
        <w:t>ния, смелость, расчет, умение быстро и правильно принимать решения в меняющей</w:t>
      </w:r>
      <w:r w:rsidRPr="00B815CC">
        <w:rPr>
          <w:color w:val="000000"/>
        </w:rPr>
        <w:softHyphen/>
        <w:t>ся обстановке и т.д.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Шахматы, сочетающие в себе также элементы науки и искусст</w:t>
      </w:r>
      <w:r w:rsidRPr="00B815CC">
        <w:rPr>
          <w:color w:val="000000"/>
        </w:rPr>
        <w:softHyphen/>
        <w:t>ва, могут вырабатывать в учащихся эти черты более эффективно, чем другие виды спорта. Форми</w:t>
      </w:r>
      <w:r w:rsidRPr="00B815CC">
        <w:rPr>
          <w:color w:val="000000"/>
        </w:rPr>
        <w:softHyphen/>
        <w:t>рование этих качеств нуждается, безусловно, в мотивации, а в шахматах любое поражение и извлеченные из него уроки способны создать у ребенка сильнейшую мотивацию к выработке у себя определенных свойств характера.</w:t>
      </w:r>
    </w:p>
    <w:p w:rsidR="009D56AC" w:rsidRPr="00B815CC" w:rsidRDefault="009D56AC" w:rsidP="009D56AC">
      <w:pPr>
        <w:pStyle w:val="a3"/>
        <w:spacing w:before="0" w:beforeAutospacing="0" w:after="0" w:afterAutospacing="0"/>
        <w:ind w:firstLine="708"/>
        <w:jc w:val="both"/>
        <w:rPr>
          <w:color w:val="000000"/>
        </w:rPr>
      </w:pPr>
      <w:r w:rsidRPr="00B815CC">
        <w:rPr>
          <w:color w:val="000000"/>
        </w:rPr>
        <w:t>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О социальной значимости шахмат, их возрастающей популярности можно судить по таким весомым аргументам как создание международных организаций, занимающихся популяризацией и пропагандой шахмат, проведение всемирных шахматных олимпиад и многочисленных международных соревнований. Шахматы становятся все более серьезным занятием огромного количества людей и помогают становлению человека в любой среде деятельности, способствуя гармоничному развитию личности.  </w:t>
      </w:r>
    </w:p>
    <w:p w:rsidR="009D56AC" w:rsidRPr="00B815CC" w:rsidRDefault="009D56AC" w:rsidP="009D56AC">
      <w:pPr>
        <w:pStyle w:val="a3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 xml:space="preserve">Шахматы это не только игра, доставляющая детям много радости, </w:t>
      </w:r>
      <w:proofErr w:type="gramStart"/>
      <w:r w:rsidRPr="00B815CC">
        <w:rPr>
          <w:color w:val="000000"/>
        </w:rPr>
        <w:t>удовольствия</w:t>
      </w:r>
      <w:r w:rsidRPr="00B815CC">
        <w:rPr>
          <w:smallCaps/>
          <w:color w:val="000000"/>
        </w:rPr>
        <w:t>,</w:t>
      </w:r>
      <w:r w:rsidRPr="00B815CC">
        <w:rPr>
          <w:rStyle w:val="apple-converted-space"/>
          <w:smallCaps/>
          <w:color w:val="000000"/>
        </w:rPr>
        <w:t xml:space="preserve">   </w:t>
      </w:r>
      <w:proofErr w:type="gramEnd"/>
      <w:r w:rsidRPr="00B815CC">
        <w:rPr>
          <w:rStyle w:val="apple-converted-space"/>
          <w:smallCaps/>
          <w:color w:val="000000"/>
        </w:rPr>
        <w:t xml:space="preserve">               </w:t>
      </w:r>
      <w:r w:rsidRPr="00B815CC">
        <w:rPr>
          <w:color w:val="000000"/>
        </w:rPr>
        <w:t>но и действенное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iCs/>
          <w:color w:val="000000"/>
        </w:rPr>
        <w:t>эффективное средство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их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iCs/>
          <w:color w:val="000000"/>
        </w:rPr>
        <w:t>умственного развития</w:t>
      </w:r>
      <w:r w:rsidRPr="00B815CC">
        <w:rPr>
          <w:b/>
          <w:bCs/>
          <w:iCs/>
          <w:color w:val="000000"/>
        </w:rPr>
        <w:t>,</w:t>
      </w:r>
      <w:r w:rsidRPr="00B815CC">
        <w:rPr>
          <w:b/>
          <w:bCs/>
          <w:color w:val="000000"/>
        </w:rPr>
        <w:t> </w:t>
      </w:r>
      <w:r w:rsidRPr="00B815CC">
        <w:rPr>
          <w:iCs/>
          <w:color w:val="000000"/>
        </w:rPr>
        <w:t>формирования внутреннего плана действий -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способности действовать в уме.</w:t>
      </w:r>
    </w:p>
    <w:p w:rsidR="009D56AC" w:rsidRPr="00B815CC" w:rsidRDefault="009D56AC" w:rsidP="009D56AC">
      <w:pPr>
        <w:pStyle w:val="a3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 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Игра в шахматы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iCs/>
          <w:color w:val="000000"/>
        </w:rPr>
        <w:t>развивает наглядно-образное мышление</w:t>
      </w:r>
      <w:r w:rsidRPr="00B815CC">
        <w:rPr>
          <w:b/>
          <w:bCs/>
          <w:iCs/>
          <w:color w:val="000000"/>
        </w:rPr>
        <w:t>,</w:t>
      </w:r>
      <w:r w:rsidRPr="00B815CC">
        <w:rPr>
          <w:rStyle w:val="apple-converted-space"/>
          <w:b/>
          <w:bCs/>
          <w:iCs/>
          <w:color w:val="008000"/>
        </w:rPr>
        <w:t> </w:t>
      </w:r>
      <w:r w:rsidRPr="00B815CC">
        <w:rPr>
          <w:color w:val="000000"/>
        </w:rPr>
        <w:t xml:space="preserve">способствует </w:t>
      </w:r>
      <w:proofErr w:type="gramStart"/>
      <w:r w:rsidRPr="00B815CC">
        <w:rPr>
          <w:color w:val="000000"/>
        </w:rPr>
        <w:t>зарождению</w:t>
      </w:r>
      <w:r w:rsidRPr="00B815CC">
        <w:rPr>
          <w:b/>
          <w:bCs/>
          <w:color w:val="000000"/>
        </w:rPr>
        <w:t> 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iCs/>
          <w:color w:val="000000"/>
        </w:rPr>
        <w:t>логического</w:t>
      </w:r>
      <w:proofErr w:type="gramEnd"/>
      <w:r w:rsidRPr="00B815CC">
        <w:rPr>
          <w:iCs/>
          <w:color w:val="000000"/>
        </w:rPr>
        <w:t xml:space="preserve"> мышления, воспитывает усидчивость, вдумчивость, целеустремленность. </w:t>
      </w:r>
      <w:r w:rsidRPr="00B815CC">
        <w:rPr>
          <w:color w:val="000000"/>
        </w:rPr>
        <w:t xml:space="preserve">Ребенок, обучающийся этой игре, становится </w:t>
      </w:r>
      <w:proofErr w:type="spellStart"/>
      <w:r w:rsidRPr="00B815CC">
        <w:rPr>
          <w:color w:val="000000"/>
        </w:rPr>
        <w:t>собраннее</w:t>
      </w:r>
      <w:proofErr w:type="spellEnd"/>
      <w:r w:rsidRPr="00B815CC">
        <w:rPr>
          <w:color w:val="000000"/>
        </w:rPr>
        <w:t xml:space="preserve">, самокритичнее, привыкает самостоятельно думать, принимать решения, бороться до конца, не унывать при неудачах. Экспериментально же было подтверждено, что дети, вовлеченные в волшебный мир шахмат, лучше успевают в школе, а </w:t>
      </w:r>
      <w:proofErr w:type="gramStart"/>
      <w:r w:rsidRPr="00B815CC">
        <w:rPr>
          <w:color w:val="000000"/>
        </w:rPr>
        <w:t>так же</w:t>
      </w:r>
      <w:proofErr w:type="gramEnd"/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положительно влияют на совершенствование у детей многих психических процессов и таких качеств, как восприятие, внимание, воображение, память, мышление, начальные формы волевого управления поведением. В начальной школе происходят радикальные изменения: на первый план выдвигается развивающая функция обучения, в значительной степени способствующая становлению личности младших школьников и наиболее полному раскрытию их творческих способностей. Древние мудрецы сформулировали суть шахмат так: «Разумом одерживать победу».</w:t>
      </w:r>
    </w:p>
    <w:p w:rsidR="009D56AC" w:rsidRPr="00B815CC" w:rsidRDefault="009D56AC" w:rsidP="009D56AC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t>Шахматные игры развивают такой комплекс наиважнейших качеств, что с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>давних пор приобрели особую социальную значимость</w:t>
      </w:r>
      <w:r w:rsidRPr="00B815CC">
        <w:rPr>
          <w:rStyle w:val="apple-converted-space"/>
          <w:iCs/>
          <w:color w:val="000000"/>
        </w:rPr>
        <w:t> </w:t>
      </w:r>
      <w:r w:rsidRPr="00B815CC">
        <w:rPr>
          <w:iCs/>
          <w:color w:val="000000"/>
        </w:rPr>
        <w:t>- это один из самых лучших и увлекательных видов досуга,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когда-либо придуманных человечеством.</w:t>
      </w:r>
    </w:p>
    <w:p w:rsidR="009D56AC" w:rsidRPr="00B815CC" w:rsidRDefault="009D56AC" w:rsidP="009D56AC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  <w:spacing w:val="3"/>
        </w:rPr>
        <w:t>Поэтому</w:t>
      </w:r>
      <w:r w:rsidRPr="00B815CC">
        <w:rPr>
          <w:rStyle w:val="apple-converted-space"/>
          <w:color w:val="000000"/>
          <w:spacing w:val="3"/>
        </w:rPr>
        <w:t> </w:t>
      </w:r>
      <w:r w:rsidRPr="00B815CC">
        <w:rPr>
          <w:bCs/>
          <w:color w:val="000000"/>
          <w:spacing w:val="3"/>
        </w:rPr>
        <w:t>актуальность</w:t>
      </w:r>
      <w:r w:rsidRPr="00B815CC">
        <w:rPr>
          <w:rStyle w:val="apple-converted-space"/>
          <w:color w:val="000000"/>
          <w:spacing w:val="3"/>
        </w:rPr>
        <w:t> </w:t>
      </w:r>
      <w:r w:rsidRPr="00B815CC">
        <w:rPr>
          <w:color w:val="000000"/>
          <w:spacing w:val="3"/>
        </w:rPr>
        <w:t>данной программы состоит в том, что она направлена на организацию содержательного досуга учащихся, удовлетворение их потребностей в активных формах познавательной деятельности и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обусловлена многими причинами: рост нервно-эмоциональных перегрузок, увеличение педагогически запущенных детей.</w:t>
      </w:r>
    </w:p>
    <w:p w:rsidR="009D56AC" w:rsidRPr="00B815CC" w:rsidRDefault="009D56AC" w:rsidP="009D56AC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t>В центре современной концепции общего образования лежит идея развития личности ребёнка, формирование его творческих способностей, воспитание важных личностных качеств. Всему этому и многому другому способствует процесс обучения игре в шахматы.</w:t>
      </w:r>
    </w:p>
    <w:p w:rsidR="009D56AC" w:rsidRPr="00B815CC" w:rsidRDefault="009D56AC" w:rsidP="009D56AC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t>Жизнь заставляет нас на каждом шагу отстаивать правильность своих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 xml:space="preserve">воззрений, поступать решительно, проявлять </w:t>
      </w:r>
      <w:proofErr w:type="gramStart"/>
      <w:r w:rsidRPr="00B815CC">
        <w:rPr>
          <w:color w:val="000000"/>
        </w:rPr>
        <w:t>в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зависимости</w:t>
      </w:r>
      <w:proofErr w:type="gramEnd"/>
      <w:r w:rsidRPr="00B815CC">
        <w:rPr>
          <w:color w:val="000000"/>
        </w:rPr>
        <w:t xml:space="preserve"> от обстоятельств выдержку и твердость, осторожность и смелость, умение фантазировать и умение смирять фантазию. И всё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 xml:space="preserve">это же самое требуется в шахматах. Они многогранны </w:t>
      </w:r>
      <w:proofErr w:type="gramStart"/>
      <w:r w:rsidRPr="00B815CC">
        <w:rPr>
          <w:color w:val="000000"/>
        </w:rPr>
        <w:t>и</w:t>
      </w:r>
      <w:r w:rsidRPr="00B815CC">
        <w:rPr>
          <w:rStyle w:val="apple-converted-space"/>
          <w:color w:val="000000"/>
        </w:rPr>
        <w:t> </w:t>
      </w:r>
      <w:r w:rsidRPr="00B815CC">
        <w:rPr>
          <w:bCs/>
          <w:color w:val="000000"/>
        </w:rPr>
        <w:t> </w:t>
      </w:r>
      <w:r w:rsidRPr="00B815CC">
        <w:rPr>
          <w:bCs/>
          <w:iCs/>
          <w:color w:val="000000"/>
        </w:rPr>
        <w:t>обладают</w:t>
      </w:r>
      <w:proofErr w:type="gramEnd"/>
      <w:r w:rsidRPr="00B815CC">
        <w:rPr>
          <w:bCs/>
          <w:iCs/>
          <w:color w:val="000000"/>
        </w:rPr>
        <w:t xml:space="preserve"> огромным эмоциональным потенциалом,</w:t>
      </w:r>
      <w:r w:rsidRPr="00B815CC">
        <w:rPr>
          <w:rStyle w:val="apple-converted-space"/>
          <w:b/>
          <w:bCs/>
          <w:i/>
          <w:iCs/>
          <w:color w:val="000000"/>
        </w:rPr>
        <w:t> </w:t>
      </w:r>
      <w:r w:rsidRPr="00B815CC">
        <w:rPr>
          <w:color w:val="000000"/>
        </w:rPr>
        <w:t xml:space="preserve">дарят «упоение в борьбе», но и одновременно требуют умения </w:t>
      </w:r>
      <w:proofErr w:type="spellStart"/>
      <w:r w:rsidRPr="00B815CC">
        <w:rPr>
          <w:color w:val="000000"/>
        </w:rPr>
        <w:t>мобилизировать</w:t>
      </w:r>
      <w:proofErr w:type="spellEnd"/>
      <w:r w:rsidRPr="00B815CC">
        <w:rPr>
          <w:color w:val="000000"/>
        </w:rPr>
        <w:t>, и концентрировать внимание, ценить время, сохранять выдержку</w:t>
      </w:r>
      <w:r w:rsidRPr="00B815CC">
        <w:rPr>
          <w:color w:val="008000"/>
        </w:rPr>
        <w:t>,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распознавать ложь и правду, критически относиться не только к сопернику, но и к самому себе.</w:t>
      </w:r>
    </w:p>
    <w:p w:rsidR="009D56AC" w:rsidRPr="00B815CC" w:rsidRDefault="009D56AC" w:rsidP="009D56AC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t>Следовательно, они сочетают в себе элементы искусства, науки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>и спорта. Соприкосновение с этими важными областями общечеловеческой культуры вызывает в душе ребенка позитивный отклик, способствует гармоничному развитию. Кроме этого, шахматы являются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>большой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bCs/>
          <w:iCs/>
          <w:color w:val="000000"/>
        </w:rPr>
        <w:t>школой творчества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 xml:space="preserve">для </w:t>
      </w:r>
      <w:proofErr w:type="gramStart"/>
      <w:r w:rsidRPr="00B815CC">
        <w:rPr>
          <w:color w:val="000000"/>
        </w:rPr>
        <w:t>детей,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это</w:t>
      </w:r>
      <w:proofErr w:type="gramEnd"/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>уникальный инструмент развития их творческого мышления.</w:t>
      </w:r>
    </w:p>
    <w:p w:rsidR="004F79D0" w:rsidRDefault="004F79D0" w:rsidP="009D56AC">
      <w:pPr>
        <w:pStyle w:val="a3"/>
        <w:spacing w:before="0" w:beforeAutospacing="0" w:after="0" w:afterAutospacing="0"/>
        <w:rPr>
          <w:b/>
          <w:bCs/>
          <w:i/>
          <w:color w:val="000000"/>
        </w:rPr>
      </w:pPr>
    </w:p>
    <w:p w:rsidR="00D377ED" w:rsidRDefault="00D377ED" w:rsidP="009D56AC">
      <w:pPr>
        <w:pStyle w:val="a3"/>
        <w:spacing w:before="0" w:beforeAutospacing="0" w:after="0" w:afterAutospacing="0"/>
        <w:rPr>
          <w:b/>
          <w:bCs/>
          <w:i/>
          <w:color w:val="000000"/>
        </w:rPr>
      </w:pPr>
    </w:p>
    <w:p w:rsidR="00D377ED" w:rsidRDefault="00D377ED" w:rsidP="009D56AC">
      <w:pPr>
        <w:pStyle w:val="a3"/>
        <w:spacing w:before="0" w:beforeAutospacing="0" w:after="0" w:afterAutospacing="0"/>
        <w:rPr>
          <w:b/>
          <w:bCs/>
          <w:i/>
          <w:color w:val="000000"/>
        </w:rPr>
      </w:pPr>
    </w:p>
    <w:p w:rsidR="00D377ED" w:rsidRDefault="00D377ED" w:rsidP="009D56AC">
      <w:pPr>
        <w:pStyle w:val="a3"/>
        <w:spacing w:before="0" w:beforeAutospacing="0" w:after="0" w:afterAutospacing="0"/>
        <w:rPr>
          <w:b/>
          <w:bCs/>
          <w:i/>
          <w:color w:val="000000"/>
        </w:rPr>
      </w:pPr>
    </w:p>
    <w:p w:rsidR="009D56AC" w:rsidRPr="00B815CC" w:rsidRDefault="009D56AC" w:rsidP="009D56AC">
      <w:pPr>
        <w:pStyle w:val="a3"/>
        <w:spacing w:before="0" w:beforeAutospacing="0" w:after="0" w:afterAutospacing="0"/>
        <w:rPr>
          <w:b/>
          <w:i/>
          <w:color w:val="000000"/>
        </w:rPr>
      </w:pPr>
      <w:r w:rsidRPr="00B815CC">
        <w:rPr>
          <w:b/>
          <w:bCs/>
          <w:i/>
          <w:color w:val="000000"/>
        </w:rPr>
        <w:t>Цель программы</w:t>
      </w:r>
      <w:r w:rsidRPr="00B815CC">
        <w:rPr>
          <w:b/>
          <w:i/>
          <w:color w:val="000000"/>
        </w:rPr>
        <w:t>:</w:t>
      </w:r>
    </w:p>
    <w:p w:rsidR="009D56AC" w:rsidRPr="00B815CC" w:rsidRDefault="009D56AC" w:rsidP="009D56AC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lastRenderedPageBreak/>
        <w:t>Создание условий для личностного и интеллектуального развития учащихся, формирования общей культуры и организации содержательного досуга посредством обучения игре в шахматы</w:t>
      </w:r>
      <w:r w:rsidRPr="00B815CC">
        <w:rPr>
          <w:b/>
          <w:bCs/>
          <w:color w:val="000000"/>
        </w:rPr>
        <w:t>.</w:t>
      </w:r>
    </w:p>
    <w:p w:rsidR="009D56AC" w:rsidRPr="00B815CC" w:rsidRDefault="009D56AC" w:rsidP="009D56AC">
      <w:pPr>
        <w:pStyle w:val="a3"/>
        <w:spacing w:before="0" w:beforeAutospacing="0" w:after="0" w:afterAutospacing="0"/>
        <w:rPr>
          <w:b/>
          <w:i/>
          <w:color w:val="000000"/>
        </w:rPr>
      </w:pPr>
      <w:r w:rsidRPr="00B815CC">
        <w:rPr>
          <w:b/>
          <w:bCs/>
          <w:i/>
          <w:color w:val="000000"/>
        </w:rPr>
        <w:t>Задачи:</w:t>
      </w:r>
    </w:p>
    <w:p w:rsidR="009D56AC" w:rsidRPr="00B815CC" w:rsidRDefault="009D56AC" w:rsidP="009D56AC">
      <w:pPr>
        <w:pStyle w:val="a3"/>
        <w:numPr>
          <w:ilvl w:val="0"/>
          <w:numId w:val="9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 xml:space="preserve">создание условий для формирования и развития ключевых </w:t>
      </w:r>
      <w:proofErr w:type="gramStart"/>
      <w:r w:rsidRPr="00B815CC">
        <w:rPr>
          <w:color w:val="000000"/>
        </w:rPr>
        <w:t>компетенций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учащихся</w:t>
      </w:r>
      <w:proofErr w:type="gramEnd"/>
      <w:r w:rsidRPr="00B815CC">
        <w:rPr>
          <w:color w:val="000000"/>
        </w:rPr>
        <w:t xml:space="preserve"> (коммуникативных, интеллектуальных, социальных);</w:t>
      </w:r>
    </w:p>
    <w:p w:rsidR="009D56AC" w:rsidRPr="00B815CC" w:rsidRDefault="009D56AC" w:rsidP="009D56AC">
      <w:pPr>
        <w:pStyle w:val="a3"/>
        <w:numPr>
          <w:ilvl w:val="0"/>
          <w:numId w:val="9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формирование универсальных способов мыслительной деятельности (абстрактно-логического мышления, памяти, внимания, творческого воображения, умения производить логические операции).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 </w:t>
      </w:r>
    </w:p>
    <w:p w:rsidR="009D56AC" w:rsidRPr="00B815CC" w:rsidRDefault="009D56AC" w:rsidP="009D56AC">
      <w:pPr>
        <w:pStyle w:val="a3"/>
        <w:numPr>
          <w:ilvl w:val="0"/>
          <w:numId w:val="9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воспитывать потребность в здоровом образе жизни.</w:t>
      </w:r>
    </w:p>
    <w:p w:rsidR="009D56AC" w:rsidRPr="00B815CC" w:rsidRDefault="009D56AC" w:rsidP="009D56AC">
      <w:pPr>
        <w:pStyle w:val="a3"/>
        <w:spacing w:before="0" w:beforeAutospacing="0" w:after="0" w:afterAutospacing="0"/>
        <w:jc w:val="both"/>
        <w:rPr>
          <w:b/>
          <w:i/>
          <w:color w:val="000000"/>
        </w:rPr>
      </w:pPr>
      <w:r w:rsidRPr="00B815CC">
        <w:rPr>
          <w:color w:val="000000"/>
        </w:rPr>
        <w:t>Обучение осуществляется на основе общих</w:t>
      </w:r>
      <w:r w:rsidRPr="00B815CC">
        <w:rPr>
          <w:rStyle w:val="apple-converted-space"/>
          <w:color w:val="000000"/>
        </w:rPr>
        <w:t> </w:t>
      </w:r>
      <w:r w:rsidRPr="00B815CC">
        <w:rPr>
          <w:b/>
          <w:bCs/>
          <w:i/>
          <w:color w:val="000000"/>
        </w:rPr>
        <w:t>методических принципов</w:t>
      </w:r>
      <w:r w:rsidRPr="00B815CC">
        <w:rPr>
          <w:b/>
          <w:i/>
          <w:color w:val="000000"/>
        </w:rPr>
        <w:t>:</w:t>
      </w:r>
    </w:p>
    <w:p w:rsidR="009D56AC" w:rsidRPr="00B815CC" w:rsidRDefault="009D56AC" w:rsidP="009D56AC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b/>
          <w:bCs/>
          <w:i/>
          <w:iCs/>
          <w:color w:val="000000"/>
        </w:rPr>
        <w:t>Принцип развивающей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деятельности: игра не ради игры, а с целью развития личности каждого участника и всего коллектива в целом.</w:t>
      </w:r>
    </w:p>
    <w:p w:rsidR="009D56AC" w:rsidRPr="00B815CC" w:rsidRDefault="009D56AC" w:rsidP="009D56AC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b/>
          <w:bCs/>
          <w:i/>
          <w:iCs/>
          <w:color w:val="000000"/>
        </w:rPr>
        <w:t>Принцип активной включенности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каждого ребенка в игровое действие, а не пассивное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созерцание со стороны;</w:t>
      </w:r>
    </w:p>
    <w:p w:rsidR="009D56AC" w:rsidRPr="00B815CC" w:rsidRDefault="009D56AC" w:rsidP="009D56AC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color w:val="000000"/>
        </w:rPr>
      </w:pPr>
      <w:proofErr w:type="gramStart"/>
      <w:r w:rsidRPr="00B815CC">
        <w:rPr>
          <w:b/>
          <w:i/>
          <w:color w:val="000000"/>
        </w:rPr>
        <w:t>Принцип </w:t>
      </w:r>
      <w:r w:rsidRPr="00B815CC">
        <w:rPr>
          <w:rStyle w:val="apple-converted-space"/>
          <w:b/>
          <w:i/>
          <w:color w:val="000000"/>
        </w:rPr>
        <w:t> </w:t>
      </w:r>
      <w:r w:rsidRPr="00B815CC">
        <w:rPr>
          <w:b/>
          <w:i/>
          <w:color w:val="000000"/>
        </w:rPr>
        <w:t>доступности</w:t>
      </w:r>
      <w:proofErr w:type="gramEnd"/>
      <w:r w:rsidRPr="00B815CC">
        <w:rPr>
          <w:color w:val="000000"/>
        </w:rPr>
        <w:t>, последовательности и системности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изложения программного материала.</w:t>
      </w:r>
    </w:p>
    <w:p w:rsidR="009D56AC" w:rsidRPr="00B815CC" w:rsidRDefault="009D56AC" w:rsidP="009D56AC">
      <w:pPr>
        <w:pStyle w:val="a3"/>
        <w:spacing w:before="0" w:beforeAutospacing="0" w:after="0" w:afterAutospacing="0"/>
        <w:jc w:val="both"/>
        <w:rPr>
          <w:i/>
          <w:color w:val="000000"/>
        </w:rPr>
      </w:pPr>
      <w:r w:rsidRPr="00B815CC">
        <w:rPr>
          <w:color w:val="000000"/>
        </w:rPr>
        <w:t>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Основой организации работы с детьми в данной программе является система</w:t>
      </w:r>
      <w:r w:rsidRPr="00B815CC">
        <w:rPr>
          <w:rStyle w:val="apple-converted-space"/>
          <w:color w:val="000000"/>
        </w:rPr>
        <w:t> </w:t>
      </w:r>
      <w:r w:rsidRPr="00B815CC">
        <w:rPr>
          <w:b/>
          <w:bCs/>
          <w:i/>
          <w:color w:val="000000"/>
        </w:rPr>
        <w:t>дидактических принципов</w:t>
      </w:r>
      <w:r w:rsidRPr="00B815CC">
        <w:rPr>
          <w:i/>
          <w:color w:val="000000"/>
        </w:rPr>
        <w:t>:</w:t>
      </w:r>
    </w:p>
    <w:p w:rsidR="009D56AC" w:rsidRPr="00B815CC" w:rsidRDefault="009D56AC" w:rsidP="009D56AC">
      <w:pPr>
        <w:pStyle w:val="a3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b/>
          <w:bCs/>
          <w:i/>
          <w:iCs/>
          <w:color w:val="000000"/>
        </w:rPr>
        <w:t>принцип психологической комфортности</w:t>
      </w:r>
      <w:r w:rsidRPr="00B815CC">
        <w:rPr>
          <w:rStyle w:val="apple-converted-space"/>
          <w:i/>
          <w:iCs/>
          <w:color w:val="000000"/>
        </w:rPr>
        <w:t> </w:t>
      </w:r>
      <w:r w:rsidRPr="00B815CC">
        <w:rPr>
          <w:i/>
          <w:iCs/>
          <w:color w:val="000000"/>
        </w:rPr>
        <w:t>-</w:t>
      </w:r>
      <w:r w:rsidRPr="00B815CC">
        <w:rPr>
          <w:rStyle w:val="apple-converted-space"/>
          <w:i/>
          <w:iCs/>
          <w:color w:val="000000"/>
        </w:rPr>
        <w:t> </w:t>
      </w:r>
      <w:r w:rsidRPr="00B815CC">
        <w:rPr>
          <w:color w:val="000000"/>
        </w:rPr>
        <w:t xml:space="preserve">создание образовательной среды, обеспечивающей снятие всех </w:t>
      </w:r>
      <w:proofErr w:type="spellStart"/>
      <w:r w:rsidRPr="00B815CC">
        <w:rPr>
          <w:color w:val="000000"/>
        </w:rPr>
        <w:t>стрессообразующих</w:t>
      </w:r>
      <w:proofErr w:type="spellEnd"/>
      <w:r w:rsidRPr="00B815CC">
        <w:rPr>
          <w:color w:val="000000"/>
        </w:rPr>
        <w:t xml:space="preserve"> факторов учебного процесса</w:t>
      </w:r>
    </w:p>
    <w:p w:rsidR="009D56AC" w:rsidRPr="00B815CC" w:rsidRDefault="009D56AC" w:rsidP="009D56AC">
      <w:pPr>
        <w:pStyle w:val="a3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b/>
          <w:bCs/>
          <w:i/>
          <w:iCs/>
          <w:color w:val="000000"/>
        </w:rPr>
        <w:t>принцип минимакса -</w:t>
      </w:r>
      <w:r w:rsidRPr="00B815CC">
        <w:rPr>
          <w:rStyle w:val="apple-converted-space"/>
          <w:b/>
          <w:bCs/>
          <w:i/>
          <w:iCs/>
          <w:color w:val="000000"/>
        </w:rPr>
        <w:t> </w:t>
      </w:r>
      <w:r w:rsidRPr="00B815CC">
        <w:rPr>
          <w:color w:val="000000"/>
        </w:rPr>
        <w:t>обеспечивается возможность продвижения каждого ребенка своим темпом;</w:t>
      </w:r>
    </w:p>
    <w:p w:rsidR="009D56AC" w:rsidRPr="00B815CC" w:rsidRDefault="009D56AC" w:rsidP="009D56AC">
      <w:pPr>
        <w:pStyle w:val="a3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b/>
          <w:bCs/>
          <w:i/>
          <w:iCs/>
          <w:color w:val="000000"/>
        </w:rPr>
        <w:t>принцип целостного представления о мире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- при введении нового знания раскрывается его взаимосвязь с предметами и явлениями окружающего мира</w:t>
      </w:r>
      <w:r w:rsidRPr="00B815CC">
        <w:rPr>
          <w:i/>
          <w:iCs/>
          <w:color w:val="000000"/>
        </w:rPr>
        <w:t>;</w:t>
      </w:r>
    </w:p>
    <w:p w:rsidR="009D56AC" w:rsidRPr="00B815CC" w:rsidRDefault="009D56AC" w:rsidP="009D56AC">
      <w:pPr>
        <w:pStyle w:val="a3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b/>
          <w:bCs/>
          <w:i/>
          <w:iCs/>
          <w:color w:val="000000"/>
        </w:rPr>
        <w:t>принцип вариативности</w:t>
      </w:r>
      <w:r w:rsidRPr="00B815CC">
        <w:rPr>
          <w:rStyle w:val="apple-converted-space"/>
          <w:i/>
          <w:iCs/>
          <w:color w:val="000000"/>
        </w:rPr>
        <w:t> </w:t>
      </w:r>
      <w:r w:rsidRPr="00B815CC">
        <w:rPr>
          <w:i/>
          <w:iCs/>
          <w:color w:val="000000"/>
        </w:rPr>
        <w:t>-</w:t>
      </w:r>
      <w:r w:rsidRPr="00B815CC">
        <w:rPr>
          <w:rStyle w:val="apple-converted-space"/>
          <w:i/>
          <w:iCs/>
          <w:color w:val="000000"/>
        </w:rPr>
        <w:t> </w:t>
      </w:r>
      <w:r w:rsidRPr="00B815CC">
        <w:rPr>
          <w:color w:val="000000"/>
        </w:rPr>
        <w:t>у детей формируется умение осуществлять собственный выбор и им систематически предоставляется возможность выбора;</w:t>
      </w:r>
    </w:p>
    <w:p w:rsidR="009D56AC" w:rsidRPr="00B815CC" w:rsidRDefault="009D56AC" w:rsidP="009D56AC">
      <w:pPr>
        <w:pStyle w:val="a3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b/>
          <w:bCs/>
          <w:i/>
          <w:iCs/>
          <w:color w:val="000000"/>
        </w:rPr>
        <w:t>принцип творчества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- процесс обучения сориентирован на приобретение детьми собственного опыта творческой деятельности.</w:t>
      </w:r>
    </w:p>
    <w:p w:rsidR="009D56AC" w:rsidRPr="00B815CC" w:rsidRDefault="009D56AC" w:rsidP="009D56AC">
      <w:pPr>
        <w:pStyle w:val="a3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 xml:space="preserve">Изложенные выше принципы интегрируют современные научные взгляды об основах организации развивающего обучения, и обеспечивают решение задач интеллектуального </w:t>
      </w:r>
      <w:proofErr w:type="gramStart"/>
      <w:r w:rsidRPr="00B815CC">
        <w:rPr>
          <w:color w:val="000000"/>
        </w:rPr>
        <w:t>и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личностного</w:t>
      </w:r>
      <w:proofErr w:type="gramEnd"/>
      <w:r w:rsidRPr="00B815CC">
        <w:rPr>
          <w:color w:val="000000"/>
        </w:rPr>
        <w:t xml:space="preserve"> развития.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 xml:space="preserve">Это позволяет рассчитывать </w:t>
      </w:r>
      <w:proofErr w:type="gramStart"/>
      <w:r w:rsidRPr="00B815CC">
        <w:rPr>
          <w:color w:val="000000"/>
        </w:rPr>
        <w:t>на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проявление</w:t>
      </w:r>
      <w:proofErr w:type="gramEnd"/>
      <w:r w:rsidRPr="00B815CC">
        <w:rPr>
          <w:color w:val="000000"/>
        </w:rPr>
        <w:t xml:space="preserve"> у детей устойчивого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интереса к занятиям шахматами, появление умений выстраивать внутренний план действий, развивать пространственное воображение, целеустремленность, настойчивость в достижении цели, учит принимать самостоятельные решения и нести ответственность за них.</w:t>
      </w:r>
    </w:p>
    <w:p w:rsidR="009D56AC" w:rsidRPr="00B815CC" w:rsidRDefault="009D56AC" w:rsidP="009D56AC">
      <w:pPr>
        <w:pStyle w:val="a3"/>
        <w:spacing w:before="0" w:beforeAutospacing="0" w:after="0" w:afterAutospacing="0"/>
        <w:ind w:left="720"/>
        <w:jc w:val="both"/>
        <w:rPr>
          <w:color w:val="000000"/>
        </w:rPr>
      </w:pPr>
    </w:p>
    <w:p w:rsidR="009D56AC" w:rsidRPr="00B815CC" w:rsidRDefault="009D56AC" w:rsidP="009D56AC">
      <w:pPr>
        <w:pStyle w:val="a3"/>
        <w:spacing w:before="0" w:beforeAutospacing="0" w:after="0" w:afterAutospacing="0"/>
        <w:ind w:left="720"/>
        <w:jc w:val="both"/>
        <w:rPr>
          <w:color w:val="000000"/>
        </w:rPr>
      </w:pPr>
    </w:p>
    <w:p w:rsidR="003F0384" w:rsidRPr="004F79D0" w:rsidRDefault="003F0384" w:rsidP="00DA3614">
      <w:pPr>
        <w:pStyle w:val="a3"/>
        <w:spacing w:before="0" w:beforeAutospacing="0" w:after="150" w:afterAutospacing="0"/>
        <w:jc w:val="center"/>
        <w:rPr>
          <w:color w:val="000000" w:themeColor="text1"/>
          <w:sz w:val="22"/>
          <w:szCs w:val="22"/>
        </w:rPr>
      </w:pPr>
      <w:r w:rsidRPr="004F79D0">
        <w:rPr>
          <w:b/>
          <w:bCs/>
          <w:color w:val="000000" w:themeColor="text1"/>
          <w:sz w:val="22"/>
          <w:szCs w:val="22"/>
        </w:rPr>
        <w:t>Сроки реализации программы.</w:t>
      </w:r>
    </w:p>
    <w:p w:rsidR="003F0384" w:rsidRPr="004F79D0" w:rsidRDefault="003F0384" w:rsidP="003F0384">
      <w:pPr>
        <w:rPr>
          <w:b/>
          <w:color w:val="000000" w:themeColor="text1"/>
          <w:sz w:val="22"/>
          <w:szCs w:val="22"/>
        </w:rPr>
      </w:pPr>
      <w:r w:rsidRPr="004F79D0">
        <w:rPr>
          <w:color w:val="000000" w:themeColor="text1"/>
          <w:sz w:val="22"/>
          <w:szCs w:val="22"/>
        </w:rPr>
        <w:t xml:space="preserve">Срок реализации программы 1 год. </w:t>
      </w:r>
      <w:r w:rsidRPr="004F79D0">
        <w:rPr>
          <w:b/>
          <w:color w:val="000000" w:themeColor="text1"/>
          <w:sz w:val="22"/>
          <w:szCs w:val="22"/>
        </w:rPr>
        <w:t xml:space="preserve">Общее количество часов в </w:t>
      </w:r>
      <w:proofErr w:type="gramStart"/>
      <w:r w:rsidRPr="004F79D0">
        <w:rPr>
          <w:b/>
          <w:color w:val="000000" w:themeColor="text1"/>
          <w:sz w:val="22"/>
          <w:szCs w:val="22"/>
        </w:rPr>
        <w:t xml:space="preserve">год:  </w:t>
      </w:r>
      <w:r w:rsidRPr="004F79D0">
        <w:rPr>
          <w:color w:val="000000" w:themeColor="text1"/>
          <w:sz w:val="22"/>
          <w:szCs w:val="22"/>
        </w:rPr>
        <w:t>программа</w:t>
      </w:r>
      <w:proofErr w:type="gramEnd"/>
      <w:r w:rsidRPr="004F79D0">
        <w:rPr>
          <w:color w:val="000000" w:themeColor="text1"/>
          <w:sz w:val="22"/>
          <w:szCs w:val="22"/>
        </w:rPr>
        <w:t xml:space="preserve"> рассчитана на 1</w:t>
      </w:r>
      <w:r w:rsidR="00F0183A">
        <w:rPr>
          <w:color w:val="000000" w:themeColor="text1"/>
          <w:sz w:val="22"/>
          <w:szCs w:val="22"/>
        </w:rPr>
        <w:t>44</w:t>
      </w:r>
      <w:r w:rsidRPr="004F79D0">
        <w:rPr>
          <w:color w:val="000000" w:themeColor="text1"/>
          <w:sz w:val="22"/>
          <w:szCs w:val="22"/>
        </w:rPr>
        <w:t xml:space="preserve"> ч.</w:t>
      </w:r>
    </w:p>
    <w:p w:rsidR="003F0384" w:rsidRPr="004F79D0" w:rsidRDefault="003F0384" w:rsidP="003F0384">
      <w:pPr>
        <w:shd w:val="clear" w:color="auto" w:fill="FFFFFF"/>
        <w:jc w:val="both"/>
        <w:rPr>
          <w:color w:val="000000" w:themeColor="text1"/>
          <w:sz w:val="22"/>
          <w:szCs w:val="22"/>
        </w:rPr>
      </w:pPr>
      <w:r w:rsidRPr="004F79D0">
        <w:rPr>
          <w:color w:val="000000" w:themeColor="text1"/>
          <w:sz w:val="22"/>
          <w:szCs w:val="22"/>
        </w:rPr>
        <w:t>Группа работает 2 раза в неделю</w:t>
      </w:r>
      <w:r w:rsidR="007A784D">
        <w:rPr>
          <w:color w:val="000000" w:themeColor="text1"/>
          <w:sz w:val="22"/>
          <w:szCs w:val="22"/>
        </w:rPr>
        <w:t xml:space="preserve"> </w:t>
      </w:r>
      <w:proofErr w:type="gramStart"/>
      <w:r w:rsidR="007A784D">
        <w:rPr>
          <w:color w:val="000000" w:themeColor="text1"/>
          <w:sz w:val="22"/>
          <w:szCs w:val="22"/>
        </w:rPr>
        <w:t xml:space="preserve">2 </w:t>
      </w:r>
      <w:r w:rsidRPr="004F79D0">
        <w:rPr>
          <w:color w:val="000000" w:themeColor="text1"/>
          <w:sz w:val="22"/>
          <w:szCs w:val="22"/>
        </w:rPr>
        <w:t xml:space="preserve"> по</w:t>
      </w:r>
      <w:proofErr w:type="gramEnd"/>
      <w:r w:rsidRPr="004F79D0">
        <w:rPr>
          <w:color w:val="000000" w:themeColor="text1"/>
          <w:sz w:val="22"/>
          <w:szCs w:val="22"/>
        </w:rPr>
        <w:t xml:space="preserve"> 45 минут. </w:t>
      </w: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8C26AD" w:rsidRDefault="008C26AD" w:rsidP="00AB39A5">
      <w:pPr>
        <w:jc w:val="center"/>
        <w:rPr>
          <w:b/>
          <w:sz w:val="22"/>
          <w:szCs w:val="22"/>
        </w:rPr>
      </w:pPr>
    </w:p>
    <w:p w:rsidR="00D377ED" w:rsidRDefault="00D377ED" w:rsidP="00AB39A5">
      <w:pPr>
        <w:jc w:val="center"/>
        <w:rPr>
          <w:b/>
          <w:sz w:val="22"/>
          <w:szCs w:val="22"/>
        </w:rPr>
      </w:pPr>
    </w:p>
    <w:p w:rsidR="00D377ED" w:rsidRDefault="00D377ED" w:rsidP="00AB39A5">
      <w:pPr>
        <w:jc w:val="center"/>
        <w:rPr>
          <w:b/>
          <w:sz w:val="22"/>
          <w:szCs w:val="22"/>
        </w:rPr>
      </w:pPr>
    </w:p>
    <w:p w:rsidR="00AB39A5" w:rsidRPr="003F7EF4" w:rsidRDefault="00AB39A5" w:rsidP="00AB39A5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Учебный план на 2021-2022</w:t>
      </w:r>
      <w:r w:rsidRPr="003F7EF4">
        <w:rPr>
          <w:b/>
          <w:sz w:val="22"/>
          <w:szCs w:val="22"/>
        </w:rPr>
        <w:t xml:space="preserve"> учебный год</w:t>
      </w:r>
    </w:p>
    <w:p w:rsidR="00AB39A5" w:rsidRPr="003F7EF4" w:rsidRDefault="00AB39A5" w:rsidP="00AB39A5">
      <w:pPr>
        <w:jc w:val="center"/>
        <w:rPr>
          <w:b/>
          <w:sz w:val="22"/>
          <w:szCs w:val="22"/>
        </w:rPr>
      </w:pPr>
    </w:p>
    <w:tbl>
      <w:tblPr>
        <w:tblW w:w="9648" w:type="dxa"/>
        <w:tblInd w:w="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780"/>
        <w:gridCol w:w="900"/>
        <w:gridCol w:w="1080"/>
        <w:gridCol w:w="900"/>
        <w:gridCol w:w="2160"/>
      </w:tblGrid>
      <w:tr w:rsidR="00AB39A5" w:rsidRPr="003F7EF4" w:rsidTr="008C26AD">
        <w:trPr>
          <w:trHeight w:val="413"/>
        </w:trPr>
        <w:tc>
          <w:tcPr>
            <w:tcW w:w="828" w:type="dxa"/>
            <w:vMerge w:val="restart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3780" w:type="dxa"/>
            <w:vMerge w:val="restart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Название раздела, темы</w:t>
            </w:r>
          </w:p>
        </w:tc>
        <w:tc>
          <w:tcPr>
            <w:tcW w:w="2880" w:type="dxa"/>
            <w:gridSpan w:val="3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Количество часов</w:t>
            </w:r>
          </w:p>
        </w:tc>
        <w:tc>
          <w:tcPr>
            <w:tcW w:w="2160" w:type="dxa"/>
            <w:vMerge w:val="restart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Формы</w:t>
            </w:r>
          </w:p>
          <w:p w:rsidR="00AB39A5" w:rsidRPr="003F7EF4" w:rsidRDefault="00AB39A5" w:rsidP="008C26AD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аттестации/</w:t>
            </w:r>
          </w:p>
          <w:p w:rsidR="00AB39A5" w:rsidRPr="003F7EF4" w:rsidRDefault="00AB39A5" w:rsidP="008C26AD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контроля</w:t>
            </w:r>
          </w:p>
        </w:tc>
      </w:tr>
      <w:tr w:rsidR="00AB39A5" w:rsidRPr="003F7EF4" w:rsidTr="008C26AD">
        <w:trPr>
          <w:trHeight w:val="412"/>
        </w:trPr>
        <w:tc>
          <w:tcPr>
            <w:tcW w:w="828" w:type="dxa"/>
            <w:vMerge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</w:p>
        </w:tc>
        <w:tc>
          <w:tcPr>
            <w:tcW w:w="3780" w:type="dxa"/>
            <w:vMerge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080" w:type="dxa"/>
            <w:shd w:val="clear" w:color="auto" w:fill="auto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Теория</w:t>
            </w:r>
          </w:p>
        </w:tc>
        <w:tc>
          <w:tcPr>
            <w:tcW w:w="900" w:type="dxa"/>
            <w:shd w:val="clear" w:color="auto" w:fill="auto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Практика</w:t>
            </w:r>
          </w:p>
        </w:tc>
        <w:tc>
          <w:tcPr>
            <w:tcW w:w="2160" w:type="dxa"/>
            <w:vMerge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</w:p>
        </w:tc>
      </w:tr>
      <w:tr w:rsidR="00AB39A5" w:rsidRPr="003F7EF4" w:rsidTr="008C26AD">
        <w:tc>
          <w:tcPr>
            <w:tcW w:w="828" w:type="dxa"/>
          </w:tcPr>
          <w:p w:rsidR="00AB39A5" w:rsidRPr="003F7EF4" w:rsidRDefault="00AB39A5" w:rsidP="008C26AD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1.</w:t>
            </w:r>
          </w:p>
        </w:tc>
        <w:tc>
          <w:tcPr>
            <w:tcW w:w="3780" w:type="dxa"/>
          </w:tcPr>
          <w:p w:rsidR="00AB39A5" w:rsidRPr="003F7EF4" w:rsidRDefault="00AB39A5" w:rsidP="008C26AD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Вводное занятие. Инструктаж по ТБ. Правила поведения.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108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t>-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</w:p>
        </w:tc>
      </w:tr>
      <w:tr w:rsidR="00AB39A5" w:rsidRPr="003F7EF4" w:rsidTr="008C26AD">
        <w:tc>
          <w:tcPr>
            <w:tcW w:w="828" w:type="dxa"/>
          </w:tcPr>
          <w:p w:rsidR="00AB39A5" w:rsidRPr="003F7EF4" w:rsidRDefault="00AB39A5" w:rsidP="008C26AD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2.</w:t>
            </w:r>
          </w:p>
        </w:tc>
        <w:tc>
          <w:tcPr>
            <w:tcW w:w="3780" w:type="dxa"/>
          </w:tcPr>
          <w:p w:rsidR="00AB39A5" w:rsidRPr="00E914D6" w:rsidRDefault="00AB39A5" w:rsidP="008C26AD">
            <w:pPr>
              <w:rPr>
                <w:sz w:val="20"/>
                <w:szCs w:val="20"/>
              </w:rPr>
            </w:pPr>
            <w:r w:rsidRPr="00E914D6">
              <w:rPr>
                <w:rStyle w:val="c0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E914D6">
              <w:rPr>
                <w:rStyle w:val="c5"/>
                <w:bCs/>
                <w:color w:val="000000"/>
                <w:sz w:val="20"/>
                <w:szCs w:val="20"/>
                <w:shd w:val="clear" w:color="auto" w:fill="FFFFFF"/>
              </w:rPr>
              <w:t>Анализ пешечной конфигурации и составление плана игры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080" w:type="dxa"/>
          </w:tcPr>
          <w:p w:rsidR="00AB39A5" w:rsidRPr="003F7EF4" w:rsidRDefault="00AB39A5" w:rsidP="008C26AD">
            <w:pPr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Фронтальный опрос</w:t>
            </w:r>
          </w:p>
        </w:tc>
      </w:tr>
      <w:tr w:rsidR="00AB39A5" w:rsidRPr="003F7EF4" w:rsidTr="008C26AD">
        <w:tc>
          <w:tcPr>
            <w:tcW w:w="828" w:type="dxa"/>
          </w:tcPr>
          <w:p w:rsidR="00AB39A5" w:rsidRPr="003F7EF4" w:rsidRDefault="00AB39A5" w:rsidP="008C26AD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3.</w:t>
            </w:r>
          </w:p>
        </w:tc>
        <w:tc>
          <w:tcPr>
            <w:tcW w:w="3780" w:type="dxa"/>
          </w:tcPr>
          <w:p w:rsidR="00AB39A5" w:rsidRPr="00E914D6" w:rsidRDefault="00AB39A5" w:rsidP="008C26AD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E914D6">
              <w:rPr>
                <w:bCs/>
                <w:color w:val="000000"/>
                <w:sz w:val="20"/>
                <w:szCs w:val="20"/>
                <w:shd w:val="clear" w:color="auto" w:fill="FFFFFF"/>
              </w:rPr>
              <w:t> Поиск матовых комбинаций.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080" w:type="dxa"/>
          </w:tcPr>
          <w:p w:rsidR="00AB39A5" w:rsidRPr="003F7EF4" w:rsidRDefault="00AB39A5" w:rsidP="008C26AD">
            <w:pPr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AB39A5" w:rsidRPr="003F7EF4" w:rsidTr="008C26AD">
        <w:tc>
          <w:tcPr>
            <w:tcW w:w="828" w:type="dxa"/>
          </w:tcPr>
          <w:p w:rsidR="00AB39A5" w:rsidRPr="003F7EF4" w:rsidRDefault="00AB39A5" w:rsidP="008C26AD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4.</w:t>
            </w:r>
          </w:p>
        </w:tc>
        <w:tc>
          <w:tcPr>
            <w:tcW w:w="3780" w:type="dxa"/>
          </w:tcPr>
          <w:p w:rsidR="00AB39A5" w:rsidRPr="00E914D6" w:rsidRDefault="00AB39A5" w:rsidP="008C26AD">
            <w:pPr>
              <w:rPr>
                <w:sz w:val="20"/>
                <w:szCs w:val="20"/>
              </w:rPr>
            </w:pPr>
            <w:r w:rsidRPr="00E914D6">
              <w:rPr>
                <w:bCs/>
                <w:color w:val="000000"/>
                <w:sz w:val="20"/>
                <w:szCs w:val="20"/>
                <w:shd w:val="clear" w:color="auto" w:fill="FFFFFF"/>
              </w:rPr>
              <w:t>Решение проблем центра.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1080" w:type="dxa"/>
          </w:tcPr>
          <w:p w:rsidR="00AB39A5" w:rsidRPr="003F7EF4" w:rsidRDefault="00AB39A5" w:rsidP="008C26AD">
            <w:pPr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</w:pPr>
          </w:p>
        </w:tc>
      </w:tr>
      <w:tr w:rsidR="00AB39A5" w:rsidRPr="003F7EF4" w:rsidTr="008C26AD">
        <w:tc>
          <w:tcPr>
            <w:tcW w:w="828" w:type="dxa"/>
          </w:tcPr>
          <w:p w:rsidR="00AB39A5" w:rsidRPr="003F7EF4" w:rsidRDefault="00AB39A5" w:rsidP="008C26AD">
            <w:pPr>
              <w:tabs>
                <w:tab w:val="left" w:pos="3180"/>
              </w:tabs>
              <w:jc w:val="both"/>
            </w:pPr>
            <w:r>
              <w:t>5.</w:t>
            </w:r>
          </w:p>
        </w:tc>
        <w:tc>
          <w:tcPr>
            <w:tcW w:w="3780" w:type="dxa"/>
          </w:tcPr>
          <w:p w:rsidR="00AB39A5" w:rsidRPr="00E914D6" w:rsidRDefault="00AB39A5" w:rsidP="008C26AD">
            <w:pPr>
              <w:rPr>
                <w:rStyle w:val="apple-converted-space"/>
                <w:color w:val="000000"/>
                <w:sz w:val="20"/>
                <w:szCs w:val="20"/>
              </w:rPr>
            </w:pPr>
            <w:r w:rsidRPr="00E914D6">
              <w:rPr>
                <w:bCs/>
                <w:color w:val="000000"/>
                <w:sz w:val="20"/>
                <w:szCs w:val="20"/>
                <w:shd w:val="clear" w:color="auto" w:fill="FFFFFF"/>
              </w:rPr>
              <w:t>Тренировка техники расчета.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t>20</w:t>
            </w:r>
          </w:p>
        </w:tc>
        <w:tc>
          <w:tcPr>
            <w:tcW w:w="1080" w:type="dxa"/>
          </w:tcPr>
          <w:p w:rsidR="00AB39A5" w:rsidRPr="003F7EF4" w:rsidRDefault="00AB39A5" w:rsidP="008C26AD">
            <w:pPr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t>8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</w:pPr>
          </w:p>
        </w:tc>
      </w:tr>
      <w:tr w:rsidR="00AB39A5" w:rsidRPr="003F7EF4" w:rsidTr="008C26AD">
        <w:tc>
          <w:tcPr>
            <w:tcW w:w="828" w:type="dxa"/>
          </w:tcPr>
          <w:p w:rsidR="00AB39A5" w:rsidRPr="003F7EF4" w:rsidRDefault="00AB39A5" w:rsidP="008C26AD">
            <w:pPr>
              <w:tabs>
                <w:tab w:val="left" w:pos="3180"/>
              </w:tabs>
              <w:jc w:val="both"/>
            </w:pPr>
            <w:r>
              <w:t>6.</w:t>
            </w:r>
          </w:p>
        </w:tc>
        <w:tc>
          <w:tcPr>
            <w:tcW w:w="3780" w:type="dxa"/>
          </w:tcPr>
          <w:p w:rsidR="00AB39A5" w:rsidRPr="00E914D6" w:rsidRDefault="00AB39A5" w:rsidP="008C26AD">
            <w:pPr>
              <w:rPr>
                <w:sz w:val="20"/>
                <w:szCs w:val="20"/>
              </w:rPr>
            </w:pPr>
            <w:r w:rsidRPr="00E914D6">
              <w:rPr>
                <w:bCs/>
                <w:color w:val="000000"/>
                <w:sz w:val="20"/>
                <w:szCs w:val="20"/>
                <w:shd w:val="clear" w:color="auto" w:fill="FFFFFF"/>
              </w:rPr>
              <w:t>Анализ типичных положений.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t>12</w:t>
            </w:r>
          </w:p>
        </w:tc>
        <w:tc>
          <w:tcPr>
            <w:tcW w:w="1080" w:type="dxa"/>
          </w:tcPr>
          <w:p w:rsidR="00AB39A5" w:rsidRPr="003F7EF4" w:rsidRDefault="00AB39A5" w:rsidP="008C26AD">
            <w:pPr>
              <w:jc w:val="center"/>
            </w:pPr>
            <w:r>
              <w:t>4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t>12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</w:pPr>
          </w:p>
        </w:tc>
      </w:tr>
      <w:tr w:rsidR="00AB39A5" w:rsidRPr="003F7EF4" w:rsidTr="008C26AD">
        <w:tc>
          <w:tcPr>
            <w:tcW w:w="828" w:type="dxa"/>
          </w:tcPr>
          <w:p w:rsidR="00AB39A5" w:rsidRDefault="00AB39A5" w:rsidP="008C26AD">
            <w:pPr>
              <w:tabs>
                <w:tab w:val="left" w:pos="3180"/>
              </w:tabs>
              <w:jc w:val="both"/>
            </w:pPr>
            <w:r>
              <w:t>7</w:t>
            </w:r>
          </w:p>
        </w:tc>
        <w:tc>
          <w:tcPr>
            <w:tcW w:w="3780" w:type="dxa"/>
          </w:tcPr>
          <w:p w:rsidR="00AB39A5" w:rsidRPr="00763EA3" w:rsidRDefault="00AB39A5" w:rsidP="008C26AD">
            <w:pPr>
              <w:rPr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63EA3">
              <w:rPr>
                <w:bCs/>
                <w:color w:val="000000"/>
                <w:sz w:val="20"/>
                <w:szCs w:val="20"/>
                <w:shd w:val="clear" w:color="auto" w:fill="FFFFFF"/>
              </w:rPr>
              <w:t xml:space="preserve"> Приобщение обучающихся к самостоятельной аналитической работе.</w:t>
            </w:r>
          </w:p>
        </w:tc>
        <w:tc>
          <w:tcPr>
            <w:tcW w:w="900" w:type="dxa"/>
          </w:tcPr>
          <w:p w:rsidR="00AB39A5" w:rsidRDefault="00AB39A5" w:rsidP="008C26AD">
            <w:pPr>
              <w:jc w:val="center"/>
            </w:pPr>
          </w:p>
        </w:tc>
        <w:tc>
          <w:tcPr>
            <w:tcW w:w="1080" w:type="dxa"/>
          </w:tcPr>
          <w:p w:rsidR="00AB39A5" w:rsidRDefault="00AB39A5" w:rsidP="008C26AD">
            <w:pPr>
              <w:jc w:val="center"/>
            </w:pPr>
            <w:r>
              <w:t>2</w:t>
            </w:r>
          </w:p>
        </w:tc>
        <w:tc>
          <w:tcPr>
            <w:tcW w:w="900" w:type="dxa"/>
          </w:tcPr>
          <w:p w:rsidR="00AB39A5" w:rsidRDefault="00AB39A5" w:rsidP="008C26AD">
            <w:pPr>
              <w:jc w:val="center"/>
            </w:pPr>
            <w:r>
              <w:t>8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</w:pPr>
          </w:p>
        </w:tc>
      </w:tr>
      <w:tr w:rsidR="00AB39A5" w:rsidRPr="003F7EF4" w:rsidTr="008C26AD">
        <w:tc>
          <w:tcPr>
            <w:tcW w:w="828" w:type="dxa"/>
          </w:tcPr>
          <w:p w:rsidR="00AB39A5" w:rsidRDefault="00AB39A5" w:rsidP="008C26AD">
            <w:pPr>
              <w:tabs>
                <w:tab w:val="left" w:pos="3180"/>
              </w:tabs>
              <w:jc w:val="both"/>
            </w:pPr>
            <w:r>
              <w:t>8</w:t>
            </w:r>
          </w:p>
        </w:tc>
        <w:tc>
          <w:tcPr>
            <w:tcW w:w="3780" w:type="dxa"/>
          </w:tcPr>
          <w:p w:rsidR="00AB39A5" w:rsidRPr="00763EA3" w:rsidRDefault="00AB39A5" w:rsidP="008C26AD">
            <w:pPr>
              <w:rPr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63EA3">
              <w:rPr>
                <w:bCs/>
                <w:color w:val="000000"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900" w:type="dxa"/>
          </w:tcPr>
          <w:p w:rsidR="00AB39A5" w:rsidRDefault="00AB39A5" w:rsidP="008C26AD">
            <w:pPr>
              <w:jc w:val="center"/>
            </w:pPr>
          </w:p>
        </w:tc>
        <w:tc>
          <w:tcPr>
            <w:tcW w:w="1080" w:type="dxa"/>
          </w:tcPr>
          <w:p w:rsidR="00AB39A5" w:rsidRDefault="00AB39A5" w:rsidP="008C26AD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:rsidR="00AB39A5" w:rsidRDefault="00AB39A5" w:rsidP="008C26AD">
            <w:pPr>
              <w:jc w:val="center"/>
            </w:pPr>
            <w:r>
              <w:t>7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</w:pPr>
          </w:p>
        </w:tc>
      </w:tr>
      <w:tr w:rsidR="00AB39A5" w:rsidRPr="003F7EF4" w:rsidTr="008C26AD">
        <w:tc>
          <w:tcPr>
            <w:tcW w:w="828" w:type="dxa"/>
          </w:tcPr>
          <w:p w:rsidR="00AB39A5" w:rsidRPr="003F7EF4" w:rsidRDefault="00AB39A5" w:rsidP="008C26AD">
            <w:pPr>
              <w:tabs>
                <w:tab w:val="left" w:pos="3180"/>
              </w:tabs>
              <w:jc w:val="both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780" w:type="dxa"/>
          </w:tcPr>
          <w:p w:rsidR="00AB39A5" w:rsidRPr="003F7EF4" w:rsidRDefault="00AB39A5" w:rsidP="008C26AD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Контрольные срезы.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4</w:t>
            </w:r>
          </w:p>
        </w:tc>
        <w:tc>
          <w:tcPr>
            <w:tcW w:w="1080" w:type="dxa"/>
          </w:tcPr>
          <w:p w:rsidR="00AB39A5" w:rsidRPr="003F7EF4" w:rsidRDefault="00AB39A5" w:rsidP="008C26AD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4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индивидуальный</w:t>
            </w:r>
          </w:p>
        </w:tc>
      </w:tr>
      <w:tr w:rsidR="00AB39A5" w:rsidRPr="003F7EF4" w:rsidTr="008C26AD">
        <w:tc>
          <w:tcPr>
            <w:tcW w:w="828" w:type="dxa"/>
          </w:tcPr>
          <w:p w:rsidR="00AB39A5" w:rsidRPr="003F7EF4" w:rsidRDefault="00AB39A5" w:rsidP="008C26AD">
            <w:pPr>
              <w:tabs>
                <w:tab w:val="left" w:pos="3180"/>
              </w:tabs>
              <w:jc w:val="both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3780" w:type="dxa"/>
          </w:tcPr>
          <w:p w:rsidR="00AB39A5" w:rsidRPr="003F7EF4" w:rsidRDefault="00AB39A5" w:rsidP="008C26AD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Воспитательные мероприятия.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080" w:type="dxa"/>
          </w:tcPr>
          <w:p w:rsidR="00AB39A5" w:rsidRPr="003F7EF4" w:rsidRDefault="00AB39A5" w:rsidP="008C26AD">
            <w:pPr>
              <w:jc w:val="center"/>
            </w:pP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</w:p>
        </w:tc>
      </w:tr>
      <w:tr w:rsidR="00AB39A5" w:rsidRPr="003F7EF4" w:rsidTr="008C26AD">
        <w:tc>
          <w:tcPr>
            <w:tcW w:w="828" w:type="dxa"/>
          </w:tcPr>
          <w:p w:rsidR="00AB39A5" w:rsidRPr="003F7EF4" w:rsidRDefault="00AB39A5" w:rsidP="008C26AD">
            <w:pPr>
              <w:tabs>
                <w:tab w:val="left" w:pos="3180"/>
              </w:tabs>
              <w:jc w:val="both"/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3780" w:type="dxa"/>
          </w:tcPr>
          <w:p w:rsidR="00AB39A5" w:rsidRPr="003F7EF4" w:rsidRDefault="00AB39A5" w:rsidP="008C26AD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Итоговое занятие.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108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>
              <w:t>-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</w:p>
        </w:tc>
      </w:tr>
      <w:tr w:rsidR="00AB39A5" w:rsidRPr="003F7EF4" w:rsidTr="008C26AD">
        <w:tc>
          <w:tcPr>
            <w:tcW w:w="828" w:type="dxa"/>
          </w:tcPr>
          <w:p w:rsidR="00AB39A5" w:rsidRPr="003F7EF4" w:rsidRDefault="00AB39A5" w:rsidP="008C26AD">
            <w:pPr>
              <w:tabs>
                <w:tab w:val="left" w:pos="3180"/>
              </w:tabs>
              <w:jc w:val="both"/>
            </w:pPr>
          </w:p>
        </w:tc>
        <w:tc>
          <w:tcPr>
            <w:tcW w:w="3780" w:type="dxa"/>
          </w:tcPr>
          <w:p w:rsidR="00AB39A5" w:rsidRPr="003F7EF4" w:rsidRDefault="00AB39A5" w:rsidP="008C26AD">
            <w:r w:rsidRPr="003F7EF4">
              <w:rPr>
                <w:sz w:val="22"/>
                <w:szCs w:val="22"/>
              </w:rPr>
              <w:t>Итого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44</w:t>
            </w:r>
          </w:p>
        </w:tc>
        <w:tc>
          <w:tcPr>
            <w:tcW w:w="1080" w:type="dxa"/>
          </w:tcPr>
          <w:p w:rsidR="00AB39A5" w:rsidRPr="003F7EF4" w:rsidRDefault="00AB39A5" w:rsidP="008C26AD">
            <w:pPr>
              <w:jc w:val="center"/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00" w:type="dxa"/>
          </w:tcPr>
          <w:p w:rsidR="00AB39A5" w:rsidRPr="003F7EF4" w:rsidRDefault="00AB39A5" w:rsidP="008C26AD">
            <w:pPr>
              <w:jc w:val="center"/>
            </w:pPr>
            <w:r w:rsidRPr="003F7EF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09</w:t>
            </w:r>
          </w:p>
        </w:tc>
        <w:tc>
          <w:tcPr>
            <w:tcW w:w="2160" w:type="dxa"/>
          </w:tcPr>
          <w:p w:rsidR="00AB39A5" w:rsidRPr="003F7EF4" w:rsidRDefault="00AB39A5" w:rsidP="008C26AD">
            <w:pPr>
              <w:jc w:val="center"/>
              <w:rPr>
                <w:b/>
              </w:rPr>
            </w:pPr>
          </w:p>
        </w:tc>
      </w:tr>
    </w:tbl>
    <w:p w:rsidR="009D56AC" w:rsidRPr="00B815CC" w:rsidRDefault="009D56AC" w:rsidP="009D56A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3F0384" w:rsidRPr="00CD6D9A" w:rsidRDefault="003F0384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8C26AD" w:rsidRDefault="008C26AD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9D56AC" w:rsidRPr="00CD6D9A" w:rsidRDefault="009D56AC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  <w:r w:rsidRPr="00CD6D9A">
        <w:rPr>
          <w:b/>
          <w:bCs/>
          <w:i/>
        </w:rPr>
        <w:t xml:space="preserve">Содержание теоретического </w:t>
      </w:r>
      <w:proofErr w:type="gramStart"/>
      <w:r w:rsidRPr="00CD6D9A">
        <w:rPr>
          <w:b/>
          <w:bCs/>
          <w:i/>
        </w:rPr>
        <w:t>раздела  программы</w:t>
      </w:r>
      <w:proofErr w:type="gramEnd"/>
    </w:p>
    <w:p w:rsidR="009D56AC" w:rsidRPr="00CD6D9A" w:rsidRDefault="009D56AC" w:rsidP="009D56AC">
      <w:pPr>
        <w:pStyle w:val="a3"/>
        <w:spacing w:before="0" w:beforeAutospacing="0" w:after="0" w:afterAutospacing="0"/>
        <w:jc w:val="center"/>
        <w:rPr>
          <w:b/>
          <w:bCs/>
          <w:i/>
        </w:rPr>
      </w:pPr>
    </w:p>
    <w:p w:rsidR="009D56AC" w:rsidRPr="00CD6D9A" w:rsidRDefault="009D56AC" w:rsidP="009D56AC">
      <w:pPr>
        <w:pStyle w:val="a3"/>
        <w:spacing w:before="0" w:beforeAutospacing="0" w:after="0" w:afterAutospacing="0"/>
        <w:jc w:val="both"/>
      </w:pPr>
      <w:r w:rsidRPr="00CD6D9A">
        <w:lastRenderedPageBreak/>
        <w:t>        </w:t>
      </w:r>
      <w:r w:rsidRPr="00CD6D9A">
        <w:rPr>
          <w:rStyle w:val="apple-converted-space"/>
        </w:rPr>
        <w:t> </w:t>
      </w:r>
      <w:r w:rsidRPr="00CD6D9A">
        <w:t>Начальный курс по обучению игре в шахматы максимально прост и доступен младшим школьникам. Большое значение при изучении шахматного курса имеет специально организованная игровая деятельность, использование приема обыгрывания учебных заданий, создания игровых ситуаций.</w:t>
      </w:r>
    </w:p>
    <w:p w:rsidR="009D56AC" w:rsidRPr="00CD6D9A" w:rsidRDefault="009D56AC" w:rsidP="009D56AC">
      <w:pPr>
        <w:pStyle w:val="a3"/>
        <w:spacing w:before="0" w:beforeAutospacing="0" w:after="0" w:afterAutospacing="0"/>
        <w:jc w:val="both"/>
      </w:pPr>
    </w:p>
    <w:p w:rsidR="00E66429" w:rsidRPr="00B815CC" w:rsidRDefault="00E66429" w:rsidP="00E66429">
      <w:pPr>
        <w:pStyle w:val="a3"/>
        <w:spacing w:before="0" w:beforeAutospacing="0" w:after="0" w:afterAutospacing="0"/>
        <w:jc w:val="both"/>
        <w:rPr>
          <w:color w:val="000000"/>
        </w:rPr>
      </w:pPr>
      <w:r w:rsidRPr="00B815CC">
        <w:rPr>
          <w:b/>
          <w:i/>
          <w:color w:val="000000"/>
        </w:rPr>
        <w:t>Третий – четвертый</w:t>
      </w:r>
      <w:r w:rsidRPr="00B815CC">
        <w:rPr>
          <w:color w:val="000000"/>
        </w:rPr>
        <w:t xml:space="preserve"> год обучения предполагают </w:t>
      </w:r>
      <w:proofErr w:type="gramStart"/>
      <w:r w:rsidRPr="00B815CC">
        <w:rPr>
          <w:color w:val="000000"/>
        </w:rPr>
        <w:t>обучению  решения</w:t>
      </w:r>
      <w:proofErr w:type="gramEnd"/>
      <w:r w:rsidRPr="00B815CC">
        <w:rPr>
          <w:color w:val="000000"/>
        </w:rPr>
        <w:t xml:space="preserve"> шахматных задач.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</w:t>
      </w:r>
    </w:p>
    <w:p w:rsidR="00E66429" w:rsidRPr="00B815CC" w:rsidRDefault="00E66429" w:rsidP="00E66429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t>На занятиях используются обучающие плакаты, диаграммы задачи для самостоятельного решения, загадки, головоломки по темам, лабиринты на шахматной доске, кроссворды, ребусы, шахматное лото, викторины и др., решение которых дают не только информацию о какой-либо фигуре, но и представление об ее игровых возможностях и ограничениях. Кроме этого учащимся предлагаются темы для самостоятельного изучения: «Ферзь против пешки», «Ферзь против короля» и др., занимательные рассказы из истории шахмат, тесты для </w:t>
      </w:r>
      <w:proofErr w:type="gramStart"/>
      <w:r w:rsidRPr="00B815CC">
        <w:rPr>
          <w:color w:val="000000"/>
        </w:rPr>
        <w:t>проверки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полученных</w:t>
      </w:r>
      <w:proofErr w:type="gramEnd"/>
      <w:r w:rsidRPr="00B815CC">
        <w:rPr>
          <w:color w:val="000000"/>
        </w:rPr>
        <w:t xml:space="preserve"> знаний.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            </w:t>
      </w:r>
      <w:r w:rsidRPr="00B815CC">
        <w:rPr>
          <w:rStyle w:val="apple-converted-space"/>
          <w:color w:val="000000"/>
        </w:rPr>
        <w:t> </w:t>
      </w:r>
    </w:p>
    <w:p w:rsidR="003F0384" w:rsidRPr="00CD6D9A" w:rsidRDefault="003F0384" w:rsidP="009D56AC">
      <w:pPr>
        <w:pStyle w:val="a3"/>
        <w:spacing w:before="0" w:beforeAutospacing="0" w:after="0" w:afterAutospacing="0"/>
      </w:pPr>
    </w:p>
    <w:p w:rsidR="009D56AC" w:rsidRPr="00CD6D9A" w:rsidRDefault="009D56AC" w:rsidP="009D56AC">
      <w:pPr>
        <w:pStyle w:val="a3"/>
        <w:spacing w:before="0" w:beforeAutospacing="0" w:after="0" w:afterAutospacing="0"/>
        <w:rPr>
          <w:b/>
          <w:i/>
        </w:rPr>
      </w:pPr>
      <w:r w:rsidRPr="00CD6D9A">
        <w:rPr>
          <w:b/>
          <w:bCs/>
          <w:i/>
        </w:rPr>
        <w:t>Результаты образовательной деятельности:</w:t>
      </w:r>
    </w:p>
    <w:p w:rsidR="009D56AC" w:rsidRPr="00CD6D9A" w:rsidRDefault="009D56AC" w:rsidP="009D56AC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</w:pPr>
      <w:r w:rsidRPr="00CD6D9A">
        <w:rPr>
          <w:spacing w:val="3"/>
        </w:rPr>
        <w:t xml:space="preserve">Рост личностного, интеллектуального и </w:t>
      </w:r>
      <w:proofErr w:type="gramStart"/>
      <w:r w:rsidRPr="00CD6D9A">
        <w:rPr>
          <w:spacing w:val="3"/>
        </w:rPr>
        <w:t>социального </w:t>
      </w:r>
      <w:r w:rsidRPr="00CD6D9A">
        <w:rPr>
          <w:rStyle w:val="apple-converted-space"/>
          <w:spacing w:val="3"/>
        </w:rPr>
        <w:t> </w:t>
      </w:r>
      <w:r w:rsidRPr="00CD6D9A">
        <w:rPr>
          <w:spacing w:val="3"/>
        </w:rPr>
        <w:t>развития</w:t>
      </w:r>
      <w:proofErr w:type="gramEnd"/>
      <w:r w:rsidRPr="00CD6D9A">
        <w:rPr>
          <w:spacing w:val="3"/>
        </w:rPr>
        <w:t xml:space="preserve"> ребёнка, развитие коммуникативных способностей, инициативности, толерантности, самостоятельности.</w:t>
      </w:r>
    </w:p>
    <w:p w:rsidR="009D56AC" w:rsidRPr="00CD6D9A" w:rsidRDefault="009D56AC" w:rsidP="009D56AC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</w:pPr>
      <w:r w:rsidRPr="00CD6D9A">
        <w:rPr>
          <w:spacing w:val="3"/>
        </w:rPr>
        <w:t>Приобретение теоретических знаний и практических навыков в шахматной игре.</w:t>
      </w:r>
    </w:p>
    <w:p w:rsidR="009D56AC" w:rsidRPr="00CD6D9A" w:rsidRDefault="009D56AC" w:rsidP="009D56AC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</w:pPr>
      <w:r w:rsidRPr="00CD6D9A">
        <w:rPr>
          <w:spacing w:val="3"/>
        </w:rPr>
        <w:t>Освоение новых видов деятельности (</w:t>
      </w:r>
      <w:r w:rsidRPr="00CD6D9A">
        <w:t>дидактические игры и задания, игровые упражнения</w:t>
      </w:r>
      <w:r w:rsidRPr="00CD6D9A">
        <w:rPr>
          <w:spacing w:val="3"/>
        </w:rPr>
        <w:t>, соревнования).</w:t>
      </w:r>
    </w:p>
    <w:p w:rsidR="009D56AC" w:rsidRPr="00CD6D9A" w:rsidRDefault="009D56AC" w:rsidP="009D56AC">
      <w:pPr>
        <w:pStyle w:val="a3"/>
        <w:shd w:val="clear" w:color="auto" w:fill="FFFFFF"/>
        <w:spacing w:before="0" w:beforeAutospacing="0" w:after="0" w:afterAutospacing="0"/>
        <w:jc w:val="both"/>
      </w:pPr>
      <w:r w:rsidRPr="00CD6D9A">
        <w:rPr>
          <w:b/>
          <w:bCs/>
          <w:i/>
        </w:rPr>
        <w:t>Конечным результатом обучения</w:t>
      </w:r>
      <w:r w:rsidRPr="00CD6D9A">
        <w:rPr>
          <w:rStyle w:val="apple-converted-space"/>
        </w:rPr>
        <w:t> </w:t>
      </w:r>
      <w:r w:rsidRPr="00CD6D9A">
        <w:t xml:space="preserve">считается умение сыграть по </w:t>
      </w:r>
      <w:proofErr w:type="gramStart"/>
      <w:r w:rsidRPr="00CD6D9A">
        <w:t>правилам </w:t>
      </w:r>
      <w:r w:rsidRPr="00CD6D9A">
        <w:rPr>
          <w:rStyle w:val="apple-converted-space"/>
        </w:rPr>
        <w:t> </w:t>
      </w:r>
      <w:r w:rsidRPr="00CD6D9A">
        <w:t>шахматную</w:t>
      </w:r>
      <w:proofErr w:type="gramEnd"/>
      <w:r w:rsidRPr="00CD6D9A">
        <w:t xml:space="preserve"> партию от начала до конца. Это предполагает определенную прочность знаний и умение применять их на практике.</w:t>
      </w:r>
    </w:p>
    <w:p w:rsidR="009D56AC" w:rsidRPr="00CD6D9A" w:rsidRDefault="009D56AC" w:rsidP="009D56AC">
      <w:pPr>
        <w:pStyle w:val="a3"/>
        <w:shd w:val="clear" w:color="auto" w:fill="FFFFFF"/>
        <w:spacing w:before="0" w:beforeAutospacing="0" w:after="0" w:afterAutospacing="0"/>
        <w:jc w:val="both"/>
      </w:pPr>
    </w:p>
    <w:p w:rsidR="009D56AC" w:rsidRPr="00CD6D9A" w:rsidRDefault="009D56AC" w:rsidP="009D56AC">
      <w:pPr>
        <w:pStyle w:val="a3"/>
        <w:spacing w:before="0" w:beforeAutospacing="0" w:after="0" w:afterAutospacing="0"/>
        <w:jc w:val="both"/>
        <w:rPr>
          <w:i/>
        </w:rPr>
      </w:pPr>
      <w:r w:rsidRPr="00CD6D9A">
        <w:rPr>
          <w:b/>
          <w:bCs/>
          <w:i/>
        </w:rPr>
        <w:t>Формы контроля</w:t>
      </w:r>
    </w:p>
    <w:p w:rsidR="009D56AC" w:rsidRPr="00AB39A5" w:rsidRDefault="009D56AC" w:rsidP="00AB39A5">
      <w:pPr>
        <w:pStyle w:val="a3"/>
        <w:shd w:val="clear" w:color="auto" w:fill="FFFFFF"/>
        <w:spacing w:before="0" w:beforeAutospacing="0" w:after="0" w:afterAutospacing="0"/>
        <w:jc w:val="both"/>
      </w:pPr>
      <w:r w:rsidRPr="00CD6D9A">
        <w:rPr>
          <w:spacing w:val="3"/>
        </w:rPr>
        <w:t>        </w:t>
      </w:r>
      <w:r w:rsidRPr="00CD6D9A">
        <w:rPr>
          <w:rStyle w:val="apple-converted-space"/>
          <w:spacing w:val="3"/>
        </w:rPr>
        <w:t> </w:t>
      </w:r>
      <w:r w:rsidRPr="00CD6D9A">
        <w:rPr>
          <w:spacing w:val="3"/>
        </w:rPr>
        <w:t xml:space="preserve">Применяемые методы педагогического контроля и наблюдения, позволяют контролировать и корректировать работу программы на </w:t>
      </w:r>
      <w:proofErr w:type="gramStart"/>
      <w:r w:rsidRPr="00CD6D9A">
        <w:rPr>
          <w:spacing w:val="3"/>
        </w:rPr>
        <w:t>всём </w:t>
      </w:r>
      <w:r w:rsidRPr="00CD6D9A">
        <w:rPr>
          <w:rStyle w:val="apple-converted-space"/>
          <w:spacing w:val="3"/>
        </w:rPr>
        <w:t> </w:t>
      </w:r>
      <w:r w:rsidRPr="00CD6D9A">
        <w:rPr>
          <w:spacing w:val="3"/>
        </w:rPr>
        <w:t>её</w:t>
      </w:r>
      <w:proofErr w:type="gramEnd"/>
      <w:r w:rsidRPr="00CD6D9A">
        <w:rPr>
          <w:spacing w:val="3"/>
        </w:rPr>
        <w:t xml:space="preserve"> протяжении и реализации.</w:t>
      </w:r>
      <w:r w:rsidRPr="00CD6D9A">
        <w:rPr>
          <w:rStyle w:val="apple-converted-space"/>
          <w:spacing w:val="3"/>
        </w:rPr>
        <w:t> </w:t>
      </w:r>
      <w:r w:rsidRPr="00CD6D9A">
        <w:t>Это дает возможность отслеживать динамику роста знаний, умений и навыков, позволяет строить для каждого ребенка его индивидуальный путь развития.</w:t>
      </w:r>
      <w:r w:rsidRPr="00CD6D9A">
        <w:rPr>
          <w:rStyle w:val="apple-converted-space"/>
          <w:spacing w:val="3"/>
        </w:rPr>
        <w:t> </w:t>
      </w:r>
      <w:r w:rsidRPr="00CD6D9A">
        <w:t>На основе полученной информации педагог вносит соответствующие коррективы в учебный процесс. Контроль эффективности осуществляется при выполнении</w:t>
      </w:r>
      <w:r w:rsidRPr="00CD6D9A">
        <w:rPr>
          <w:rStyle w:val="apple-converted-space"/>
        </w:rPr>
        <w:t> </w:t>
      </w:r>
      <w:r w:rsidRPr="00CD6D9A">
        <w:rPr>
          <w:iCs/>
        </w:rPr>
        <w:t>диагностических заданий и упражнений</w:t>
      </w:r>
      <w:r w:rsidRPr="00CD6D9A">
        <w:t>,</w:t>
      </w:r>
      <w:r w:rsidRPr="00CD6D9A">
        <w:rPr>
          <w:rStyle w:val="apple-converted-space"/>
        </w:rPr>
        <w:t> </w:t>
      </w:r>
      <w:r w:rsidRPr="00CD6D9A">
        <w:rPr>
          <w:iCs/>
        </w:rPr>
        <w:t>с</w:t>
      </w:r>
      <w:r w:rsidRPr="00CD6D9A">
        <w:rPr>
          <w:rStyle w:val="apple-converted-space"/>
        </w:rPr>
        <w:t> </w:t>
      </w:r>
      <w:r w:rsidRPr="00CD6D9A">
        <w:rPr>
          <w:iCs/>
        </w:rPr>
        <w:t>помощью тестов,</w:t>
      </w:r>
      <w:r w:rsidRPr="00CD6D9A">
        <w:rPr>
          <w:rStyle w:val="apple-converted-space"/>
          <w:b/>
          <w:bCs/>
          <w:iCs/>
        </w:rPr>
        <w:t> </w:t>
      </w:r>
      <w:r w:rsidRPr="00CD6D9A">
        <w:rPr>
          <w:iCs/>
        </w:rPr>
        <w:t>фронтальных и индивидуальных опросов, наблюдений.</w:t>
      </w:r>
      <w:r w:rsidRPr="00CD6D9A">
        <w:rPr>
          <w:rStyle w:val="apple-converted-space"/>
        </w:rPr>
        <w:t> </w:t>
      </w:r>
      <w:r w:rsidRPr="00CD6D9A">
        <w:t>Контрольные испытания проводятся в торжественной соревновательной обстановке.</w:t>
      </w:r>
    </w:p>
    <w:p w:rsidR="009D56AC" w:rsidRPr="00CD6D9A" w:rsidRDefault="009D56AC" w:rsidP="009D56AC">
      <w:pPr>
        <w:jc w:val="center"/>
        <w:rPr>
          <w:b/>
          <w:i/>
        </w:rPr>
      </w:pPr>
    </w:p>
    <w:p w:rsidR="009D56AC" w:rsidRDefault="009D56AC" w:rsidP="009D56AC">
      <w:pPr>
        <w:jc w:val="center"/>
        <w:rPr>
          <w:b/>
          <w:i/>
        </w:rPr>
      </w:pPr>
      <w:r w:rsidRPr="00CD6D9A">
        <w:rPr>
          <w:b/>
          <w:i/>
        </w:rPr>
        <w:t xml:space="preserve">Содержание практического </w:t>
      </w:r>
      <w:proofErr w:type="gramStart"/>
      <w:r w:rsidRPr="00CD6D9A">
        <w:rPr>
          <w:b/>
          <w:i/>
        </w:rPr>
        <w:t>раздела  программы</w:t>
      </w:r>
      <w:proofErr w:type="gramEnd"/>
    </w:p>
    <w:p w:rsidR="00F0183A" w:rsidRPr="00CD6D9A" w:rsidRDefault="00F0183A" w:rsidP="009D56AC">
      <w:pPr>
        <w:jc w:val="center"/>
        <w:rPr>
          <w:b/>
          <w:i/>
        </w:rPr>
      </w:pPr>
    </w:p>
    <w:p w:rsidR="00F0183A" w:rsidRPr="00F0183A" w:rsidRDefault="00F0183A" w:rsidP="00F0183A">
      <w:pPr>
        <w:pStyle w:val="ac"/>
        <w:ind w:firstLine="851"/>
        <w:jc w:val="both"/>
        <w:rPr>
          <w:sz w:val="28"/>
          <w:szCs w:val="28"/>
        </w:rPr>
      </w:pPr>
      <w:r w:rsidRPr="00F0183A">
        <w:rPr>
          <w:sz w:val="28"/>
          <w:szCs w:val="28"/>
        </w:rPr>
        <w:t xml:space="preserve">1. </w:t>
      </w:r>
      <w:r w:rsidRPr="00F0183A">
        <w:rPr>
          <w:b/>
          <w:sz w:val="24"/>
          <w:szCs w:val="24"/>
        </w:rPr>
        <w:t>Анализ пешечной конфигурации и составление плана игры.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 xml:space="preserve">Пешечная структура и положение в ней фигур. «Хорошие» и «плохие слоны». Слон сильнее короля. Конь сильнее слона. 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Разноцветные слоны в миттельшпиле. Выключение фигур соперника из игры.</w:t>
      </w:r>
    </w:p>
    <w:p w:rsidR="00F0183A" w:rsidRPr="00F0183A" w:rsidRDefault="00F0183A" w:rsidP="00F0183A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2</w:t>
      </w:r>
      <w:r w:rsidRPr="00F0183A">
        <w:rPr>
          <w:sz w:val="24"/>
          <w:szCs w:val="24"/>
        </w:rPr>
        <w:t xml:space="preserve">. </w:t>
      </w:r>
      <w:r w:rsidRPr="00F0183A">
        <w:rPr>
          <w:b/>
          <w:sz w:val="24"/>
          <w:szCs w:val="24"/>
        </w:rPr>
        <w:t>Поиск матовых комбинаций</w:t>
      </w:r>
      <w:r>
        <w:rPr>
          <w:b/>
          <w:sz w:val="24"/>
          <w:szCs w:val="24"/>
        </w:rPr>
        <w:t>.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i/>
          <w:sz w:val="24"/>
          <w:szCs w:val="24"/>
        </w:rPr>
      </w:pPr>
      <w:r w:rsidRPr="00F0183A">
        <w:rPr>
          <w:sz w:val="24"/>
          <w:szCs w:val="24"/>
        </w:rPr>
        <w:t>Де ладьи. Ладья и слон. Ладья и конь. Два слона. Два коня. Слон и конь. Ферзь и слон. Ферзь и конь. Три фигуры.</w:t>
      </w:r>
    </w:p>
    <w:p w:rsidR="00F0183A" w:rsidRPr="00F0183A" w:rsidRDefault="00F0183A" w:rsidP="00F0183A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3.Решение проблем центра</w:t>
      </w:r>
      <w:r>
        <w:rPr>
          <w:b/>
          <w:sz w:val="24"/>
          <w:szCs w:val="24"/>
        </w:rPr>
        <w:t>.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Борьба за создание пешечного центра. Подрыв пешечного центра. Фигуры против пешечного центра.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i/>
          <w:sz w:val="24"/>
          <w:szCs w:val="24"/>
        </w:rPr>
      </w:pPr>
      <w:r w:rsidRPr="00F0183A">
        <w:rPr>
          <w:sz w:val="24"/>
          <w:szCs w:val="24"/>
        </w:rPr>
        <w:lastRenderedPageBreak/>
        <w:t>Фигурно-пешечный центр. Роль центра при фланговых операциях.</w:t>
      </w:r>
    </w:p>
    <w:p w:rsidR="00F0183A" w:rsidRPr="00F0183A" w:rsidRDefault="00F0183A" w:rsidP="00F0183A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4.Тренировка техники расчёта</w:t>
      </w:r>
      <w:r>
        <w:rPr>
          <w:b/>
          <w:sz w:val="24"/>
          <w:szCs w:val="24"/>
        </w:rPr>
        <w:t>.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 xml:space="preserve">Обор целесообразных продолжений.  Длинный вариант при большом количестве ходов </w:t>
      </w:r>
      <w:proofErr w:type="spellStart"/>
      <w:proofErr w:type="gramStart"/>
      <w:r w:rsidRPr="00F0183A">
        <w:rPr>
          <w:sz w:val="24"/>
          <w:szCs w:val="24"/>
        </w:rPr>
        <w:t>кандидатов.анализ</w:t>
      </w:r>
      <w:proofErr w:type="spellEnd"/>
      <w:proofErr w:type="gramEnd"/>
      <w:r w:rsidRPr="00F0183A">
        <w:rPr>
          <w:sz w:val="24"/>
          <w:szCs w:val="24"/>
        </w:rPr>
        <w:t xml:space="preserve"> обучающимися предложенной позиции. Нахождение выигрыша. 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i/>
          <w:sz w:val="24"/>
          <w:szCs w:val="24"/>
        </w:rPr>
      </w:pPr>
      <w:r w:rsidRPr="00F0183A">
        <w:rPr>
          <w:sz w:val="24"/>
          <w:szCs w:val="24"/>
        </w:rPr>
        <w:t>Сеть коротких вариантов при большом количестве ходов кандидатов.</w:t>
      </w:r>
    </w:p>
    <w:p w:rsidR="00F0183A" w:rsidRPr="00F0183A" w:rsidRDefault="00F0183A" w:rsidP="00F0183A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5.Анализ типичных положений</w:t>
      </w:r>
      <w:r>
        <w:rPr>
          <w:b/>
          <w:sz w:val="24"/>
          <w:szCs w:val="24"/>
        </w:rPr>
        <w:t>.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Использование пешечного перевеса на ферзевом фланге, в центре. Борьба с пешечным перевесом на фланге. Пешечная цепь.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Изолированная пешка в центре доски. Игра против «висячих» пешек. Игра с атакой на королевском фланге.</w:t>
      </w:r>
    </w:p>
    <w:p w:rsidR="00F0183A" w:rsidRPr="00F0183A" w:rsidRDefault="00F0183A" w:rsidP="00F0183A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6. Приобщение обучающихся к самостоятельной аналитической</w:t>
      </w:r>
    </w:p>
    <w:p w:rsidR="00F0183A" w:rsidRPr="00F0183A" w:rsidRDefault="00F0183A" w:rsidP="00F0183A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Работе</w:t>
      </w:r>
      <w:r>
        <w:rPr>
          <w:b/>
          <w:sz w:val="24"/>
          <w:szCs w:val="24"/>
        </w:rPr>
        <w:t>.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Организация и контроль за самостоятельным анализом детьми позиций с пешечной формацией. Организация и контроль за самостоятельным изучением шахматной литературы.</w:t>
      </w:r>
    </w:p>
    <w:p w:rsidR="00F0183A" w:rsidRPr="00F0183A" w:rsidRDefault="00F0183A" w:rsidP="00F0183A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7. Турниры. Подведение итогов обучения</w:t>
      </w:r>
      <w:r>
        <w:rPr>
          <w:b/>
          <w:sz w:val="24"/>
          <w:szCs w:val="24"/>
        </w:rPr>
        <w:t>.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Подведение итогов обучения.</w:t>
      </w:r>
    </w:p>
    <w:p w:rsidR="00F0183A" w:rsidRPr="00F0183A" w:rsidRDefault="00F0183A" w:rsidP="00F0183A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0183A" w:rsidRDefault="00F0183A" w:rsidP="00F0183A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Квалифицированный турнир по круговой системе с записью партий.</w:t>
      </w:r>
    </w:p>
    <w:p w:rsidR="00F0183A" w:rsidRPr="00F0183A" w:rsidRDefault="00F0183A" w:rsidP="00F0183A">
      <w:pPr>
        <w:pStyle w:val="ac"/>
        <w:ind w:firstLine="851"/>
        <w:jc w:val="both"/>
        <w:rPr>
          <w:i/>
          <w:sz w:val="24"/>
          <w:szCs w:val="24"/>
        </w:rPr>
      </w:pPr>
    </w:p>
    <w:p w:rsidR="00F0183A" w:rsidRPr="00B815CC" w:rsidRDefault="00DA3614" w:rsidP="00F0183A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К концу</w:t>
      </w:r>
      <w:r w:rsidR="00F0183A" w:rsidRPr="00B815CC">
        <w:rPr>
          <w:b/>
          <w:bCs/>
          <w:i/>
          <w:iCs/>
        </w:rPr>
        <w:t xml:space="preserve"> года обучения дети должны знать:</w:t>
      </w:r>
    </w:p>
    <w:p w:rsidR="00F0183A" w:rsidRPr="00B815CC" w:rsidRDefault="00F0183A" w:rsidP="00F0183A">
      <w:pPr>
        <w:ind w:left="720"/>
        <w:jc w:val="both"/>
      </w:pPr>
      <w:r>
        <w:t xml:space="preserve"> -</w:t>
      </w:r>
      <w:r w:rsidRPr="00B815CC">
        <w:t>принципы игры в дебюте;</w:t>
      </w:r>
    </w:p>
    <w:p w:rsidR="00F0183A" w:rsidRPr="00B815CC" w:rsidRDefault="00F0183A" w:rsidP="00F0183A">
      <w:pPr>
        <w:jc w:val="both"/>
      </w:pPr>
      <w:r>
        <w:t xml:space="preserve">             -</w:t>
      </w:r>
      <w:r w:rsidRPr="00B815CC">
        <w:t>основные тактические приемы;</w:t>
      </w:r>
    </w:p>
    <w:p w:rsidR="00F0183A" w:rsidRPr="00B815CC" w:rsidRDefault="00F0183A" w:rsidP="00F0183A">
      <w:pPr>
        <w:ind w:left="720"/>
        <w:jc w:val="both"/>
      </w:pPr>
      <w:r>
        <w:t xml:space="preserve"> -</w:t>
      </w:r>
      <w:r w:rsidRPr="00B815CC">
        <w:t>что означают термин- дебют.</w:t>
      </w:r>
    </w:p>
    <w:p w:rsidR="00F0183A" w:rsidRPr="00B815CC" w:rsidRDefault="00DA3614" w:rsidP="00F0183A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К </w:t>
      </w:r>
      <w:proofErr w:type="gramStart"/>
      <w:r>
        <w:rPr>
          <w:b/>
          <w:bCs/>
          <w:i/>
          <w:iCs/>
        </w:rPr>
        <w:t xml:space="preserve">концу </w:t>
      </w:r>
      <w:r w:rsidR="00F0183A" w:rsidRPr="00B815CC">
        <w:rPr>
          <w:b/>
          <w:bCs/>
          <w:i/>
          <w:iCs/>
        </w:rPr>
        <w:t xml:space="preserve"> года</w:t>
      </w:r>
      <w:proofErr w:type="gramEnd"/>
      <w:r w:rsidR="00F0183A" w:rsidRPr="00B815CC">
        <w:rPr>
          <w:b/>
          <w:bCs/>
          <w:i/>
          <w:iCs/>
        </w:rPr>
        <w:t xml:space="preserve"> обучения дети должны уметь:</w:t>
      </w:r>
    </w:p>
    <w:p w:rsidR="00F0183A" w:rsidRPr="00B815CC" w:rsidRDefault="00F0183A" w:rsidP="00F0183A">
      <w:pPr>
        <w:ind w:left="720"/>
        <w:jc w:val="both"/>
      </w:pPr>
      <w:r>
        <w:t xml:space="preserve">  -</w:t>
      </w:r>
      <w:r w:rsidRPr="00B815CC">
        <w:t xml:space="preserve">грамотно располагать шахматные фигуры в дебюте; </w:t>
      </w:r>
    </w:p>
    <w:p w:rsidR="00F0183A" w:rsidRDefault="00F0183A" w:rsidP="00F0183A">
      <w:pPr>
        <w:ind w:left="720"/>
        <w:jc w:val="both"/>
      </w:pPr>
      <w:r>
        <w:t xml:space="preserve">   -</w:t>
      </w:r>
      <w:r w:rsidRPr="00B815CC">
        <w:t>точно разыгрывать простейшие окончания.</w:t>
      </w:r>
    </w:p>
    <w:p w:rsidR="00F0183A" w:rsidRPr="00B815CC" w:rsidRDefault="00F0183A" w:rsidP="00F0183A">
      <w:pPr>
        <w:ind w:left="720"/>
        <w:jc w:val="both"/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C13759" w:rsidRDefault="00C13759" w:rsidP="00F0183A">
      <w:pPr>
        <w:rPr>
          <w:b/>
          <w:bCs/>
          <w:color w:val="000000"/>
          <w:u w:val="single"/>
        </w:rPr>
      </w:pPr>
    </w:p>
    <w:p w:rsidR="00213388" w:rsidRPr="00F0183A" w:rsidRDefault="00213388" w:rsidP="00F0183A">
      <w:pPr>
        <w:rPr>
          <w:b/>
          <w:i/>
        </w:rPr>
      </w:pPr>
      <w:r w:rsidRPr="00B815CC">
        <w:rPr>
          <w:b/>
          <w:bCs/>
          <w:color w:val="000000"/>
          <w:u w:val="single"/>
        </w:rPr>
        <w:t>Планируемые результаты освоения обучающимися программы внеурочной деятельности</w:t>
      </w:r>
    </w:p>
    <w:p w:rsidR="00213388" w:rsidRPr="00B815CC" w:rsidRDefault="00213388" w:rsidP="0021338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</w:p>
    <w:p w:rsidR="00213388" w:rsidRPr="00B815CC" w:rsidRDefault="00213388" w:rsidP="0021338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b/>
          <w:bCs/>
          <w:color w:val="000000"/>
        </w:rPr>
        <w:lastRenderedPageBreak/>
        <w:t>Личностные результаты освоения программы курса.</w:t>
      </w:r>
    </w:p>
    <w:p w:rsidR="00213388" w:rsidRPr="00B815CC" w:rsidRDefault="00213388" w:rsidP="00213388">
      <w:pPr>
        <w:pStyle w:val="a3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213388" w:rsidRPr="00B815CC" w:rsidRDefault="00213388" w:rsidP="00213388">
      <w:pPr>
        <w:pStyle w:val="a3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213388" w:rsidRPr="00B815CC" w:rsidRDefault="00213388" w:rsidP="00213388">
      <w:pPr>
        <w:pStyle w:val="a3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213388" w:rsidRPr="00B815CC" w:rsidRDefault="00213388" w:rsidP="00213388">
      <w:pPr>
        <w:pStyle w:val="a3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Формирование эстетических потребностей, ценностей и чувств.</w:t>
      </w:r>
    </w:p>
    <w:p w:rsidR="00213388" w:rsidRPr="00B815CC" w:rsidRDefault="00213388" w:rsidP="00213388">
      <w:pPr>
        <w:pStyle w:val="a3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213388" w:rsidRPr="00B815CC" w:rsidRDefault="00213388" w:rsidP="00213388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213388" w:rsidRPr="00B815CC" w:rsidRDefault="00213388" w:rsidP="00213388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proofErr w:type="spellStart"/>
      <w:r w:rsidRPr="00B815CC">
        <w:rPr>
          <w:b/>
          <w:bCs/>
          <w:color w:val="000000"/>
        </w:rPr>
        <w:t>Метапредметные</w:t>
      </w:r>
      <w:proofErr w:type="spellEnd"/>
      <w:r w:rsidRPr="00B815CC">
        <w:rPr>
          <w:b/>
          <w:bCs/>
          <w:color w:val="000000"/>
        </w:rPr>
        <w:t xml:space="preserve"> результаты освоения программы курса.</w:t>
      </w:r>
    </w:p>
    <w:p w:rsidR="00213388" w:rsidRPr="00B815CC" w:rsidRDefault="00213388" w:rsidP="00213388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213388" w:rsidRPr="00B815CC" w:rsidRDefault="00213388" w:rsidP="00213388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Освоение способов решения проблем творческого и поискового характера.</w:t>
      </w:r>
    </w:p>
    <w:p w:rsidR="00213388" w:rsidRPr="00B815CC" w:rsidRDefault="00213388" w:rsidP="00213388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</w:r>
    </w:p>
    <w:p w:rsidR="00213388" w:rsidRPr="00B815CC" w:rsidRDefault="00213388" w:rsidP="00213388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</w:r>
    </w:p>
    <w:p w:rsidR="00213388" w:rsidRPr="00B815CC" w:rsidRDefault="00213388" w:rsidP="00213388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Овладение логическими действиями сравнения, анализа, синтеза, обобщения, классификации, установление аналогий и причинно-следственных связей, построение рассуждений.</w:t>
      </w:r>
    </w:p>
    <w:p w:rsidR="00213388" w:rsidRPr="00B815CC" w:rsidRDefault="00213388" w:rsidP="00213388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Готовность слушать собеседника и вести диалог; готовность признавать возможность существования различных точек зрения и права каждого иметь свою точку зрения и оценку событий.</w:t>
      </w:r>
    </w:p>
    <w:p w:rsidR="00213388" w:rsidRPr="00B815CC" w:rsidRDefault="00213388" w:rsidP="00213388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213388" w:rsidRPr="00B815CC" w:rsidRDefault="00213388" w:rsidP="00213388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</w:p>
    <w:p w:rsidR="00213388" w:rsidRPr="00B815CC" w:rsidRDefault="00213388" w:rsidP="00213388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B815CC">
        <w:rPr>
          <w:b/>
          <w:bCs/>
          <w:color w:val="000000"/>
        </w:rPr>
        <w:t>Предметные результаты освоения программы курса.</w:t>
      </w:r>
    </w:p>
    <w:p w:rsidR="00213388" w:rsidRPr="00B815CC" w:rsidRDefault="00213388" w:rsidP="00213388">
      <w:pPr>
        <w:pStyle w:val="a3"/>
        <w:numPr>
          <w:ilvl w:val="0"/>
          <w:numId w:val="2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 xml:space="preserve">Знать шахматные термины: белое и чёрное поле, горизонталь, вертикаль, диагональ, центр. Правильно определять и называть белые, чёрные шахматные фигуры; Правильно расставлять фигуры перед игрой; Сравнивать, находить общее и различие. Уметь ориентироваться на шахматной доске. Понимать информацию, представленную в виде текста, рисунков, </w:t>
      </w:r>
      <w:proofErr w:type="spellStart"/>
      <w:proofErr w:type="gramStart"/>
      <w:r w:rsidRPr="00B815CC">
        <w:rPr>
          <w:color w:val="000000"/>
        </w:rPr>
        <w:t>схем.Знать</w:t>
      </w:r>
      <w:proofErr w:type="spellEnd"/>
      <w:proofErr w:type="gramEnd"/>
      <w:r w:rsidRPr="00B815CC">
        <w:rPr>
          <w:color w:val="000000"/>
        </w:rPr>
        <w:t xml:space="preserve"> названия шахматных фигур: ладья, слон, ферзь, конь, пешка. Шах, мат, пат, ничья, мат в один ход, длинная и короткая рокировка и её правила.</w:t>
      </w:r>
    </w:p>
    <w:p w:rsidR="00213388" w:rsidRPr="00B815CC" w:rsidRDefault="00213388" w:rsidP="00213388">
      <w:pPr>
        <w:pStyle w:val="a3"/>
        <w:numPr>
          <w:ilvl w:val="0"/>
          <w:numId w:val="2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lastRenderedPageBreak/>
        <w:t xml:space="preserve">Правила хода и взятия каждой из фигур, «игра на уничтожение», лёгкие и тяжёлые фигуры, ладейные, коневые, слоновые, ферзевые, королевские пешки, взятие на проходе, превращение </w:t>
      </w:r>
      <w:proofErr w:type="spellStart"/>
      <w:proofErr w:type="gramStart"/>
      <w:r w:rsidRPr="00B815CC">
        <w:rPr>
          <w:color w:val="000000"/>
        </w:rPr>
        <w:t>пешки.принципы</w:t>
      </w:r>
      <w:proofErr w:type="spellEnd"/>
      <w:proofErr w:type="gramEnd"/>
      <w:r w:rsidRPr="00B815CC">
        <w:rPr>
          <w:color w:val="000000"/>
        </w:rPr>
        <w:t xml:space="preserve"> игры в дебюте;</w:t>
      </w:r>
    </w:p>
    <w:p w:rsidR="00213388" w:rsidRPr="00B815CC" w:rsidRDefault="00213388" w:rsidP="00213388">
      <w:pPr>
        <w:pStyle w:val="a3"/>
        <w:numPr>
          <w:ilvl w:val="0"/>
          <w:numId w:val="2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Основные тактические приемы; что означают термины: дебют, миттельшпиль, эндшпиль, темп, оппозиция, ключевые поля.</w:t>
      </w:r>
    </w:p>
    <w:p w:rsidR="00213388" w:rsidRPr="00B815CC" w:rsidRDefault="00213388" w:rsidP="00213388">
      <w:pPr>
        <w:pStyle w:val="a3"/>
        <w:numPr>
          <w:ilvl w:val="0"/>
          <w:numId w:val="2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Грамотно располагать шахматные фигуры в дебюте; находить несложные тактические удары и проводить комбинации; точно разыгрывать простейшие окончания.</w:t>
      </w:r>
    </w:p>
    <w:p w:rsidR="009F7D5A" w:rsidRPr="009F7D5A" w:rsidRDefault="009F7D5A" w:rsidP="009F7D5A">
      <w:pPr>
        <w:pStyle w:val="1"/>
        <w:spacing w:after="24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" w:name="_Toc79480976"/>
      <w:r w:rsidRPr="009F7D5A">
        <w:rPr>
          <w:rFonts w:ascii="Times New Roman" w:hAnsi="Times New Roman" w:cs="Times New Roman"/>
          <w:color w:val="auto"/>
          <w:sz w:val="24"/>
          <w:szCs w:val="24"/>
        </w:rPr>
        <w:t>Организационно – педагогические условия реализации программ</w:t>
      </w:r>
      <w:bookmarkEnd w:id="1"/>
      <w:r w:rsidRPr="009F7D5A">
        <w:rPr>
          <w:rFonts w:ascii="Times New Roman" w:hAnsi="Times New Roman" w:cs="Times New Roman"/>
          <w:color w:val="auto"/>
          <w:sz w:val="24"/>
          <w:szCs w:val="24"/>
        </w:rPr>
        <w:t>ы</w:t>
      </w:r>
    </w:p>
    <w:p w:rsidR="000A1290" w:rsidRPr="009D56AC" w:rsidRDefault="000A1290" w:rsidP="004211A7">
      <w:pPr>
        <w:rPr>
          <w:bCs/>
          <w:color w:val="FF0000"/>
          <w:sz w:val="22"/>
          <w:szCs w:val="22"/>
        </w:rPr>
      </w:pPr>
    </w:p>
    <w:p w:rsidR="009F7D5A" w:rsidRPr="00B815CC" w:rsidRDefault="009F7D5A" w:rsidP="009F7D5A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b/>
          <w:bCs/>
          <w:color w:val="000000"/>
        </w:rPr>
        <w:t>Основные формы работы на занятии</w:t>
      </w:r>
      <w:r w:rsidRPr="00B815CC">
        <w:rPr>
          <w:bCs/>
          <w:color w:val="000000"/>
        </w:rPr>
        <w:t>:</w:t>
      </w:r>
      <w:r w:rsidRPr="00B815CC">
        <w:rPr>
          <w:color w:val="000000"/>
        </w:rPr>
        <w:t> индивидуальные, групповые и коллективные (игровая деятельность).</w:t>
      </w:r>
    </w:p>
    <w:p w:rsidR="009F7D5A" w:rsidRPr="00B815CC" w:rsidRDefault="009F7D5A" w:rsidP="009F7D5A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b/>
          <w:bCs/>
          <w:color w:val="000000"/>
        </w:rPr>
        <w:t>Структура занятия</w:t>
      </w:r>
      <w:r w:rsidRPr="00B815CC">
        <w:rPr>
          <w:color w:val="000000"/>
        </w:rPr>
        <w:t> включает в себя изучение теории шахмат через использование дидактических сказок и игровых ситуаций.</w:t>
      </w:r>
    </w:p>
    <w:p w:rsidR="009F7D5A" w:rsidRPr="00B815CC" w:rsidRDefault="009F7D5A" w:rsidP="009F7D5A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b/>
          <w:bCs/>
          <w:color w:val="000000"/>
        </w:rPr>
        <w:t xml:space="preserve">Для закрепления </w:t>
      </w:r>
      <w:proofErr w:type="gramStart"/>
      <w:r w:rsidRPr="00B815CC">
        <w:rPr>
          <w:b/>
          <w:bCs/>
          <w:color w:val="000000"/>
        </w:rPr>
        <w:t>знаний</w:t>
      </w:r>
      <w:proofErr w:type="gramEnd"/>
      <w:r w:rsidRPr="00B815CC">
        <w:rPr>
          <w:color w:val="000000"/>
        </w:rPr>
        <w:t> обучающихся используются дидактические задания и позиции для игровой практики.</w:t>
      </w:r>
    </w:p>
    <w:p w:rsidR="009F7D5A" w:rsidRPr="00B815CC" w:rsidRDefault="009F7D5A" w:rsidP="009F7D5A">
      <w:pPr>
        <w:pStyle w:val="a3"/>
        <w:spacing w:before="0" w:beforeAutospacing="0" w:after="0" w:afterAutospacing="0"/>
        <w:rPr>
          <w:color w:val="000000"/>
        </w:rPr>
      </w:pPr>
      <w:r w:rsidRPr="00B815CC">
        <w:rPr>
          <w:b/>
          <w:bCs/>
          <w:i/>
          <w:iCs/>
          <w:color w:val="000000"/>
        </w:rPr>
        <w:t> Основные</w:t>
      </w:r>
      <w:r w:rsidRPr="00B815CC">
        <w:rPr>
          <w:rStyle w:val="apple-converted-space"/>
          <w:b/>
          <w:bCs/>
          <w:i/>
          <w:iCs/>
          <w:color w:val="000000"/>
        </w:rPr>
        <w:t> </w:t>
      </w:r>
      <w:r w:rsidRPr="00B815CC">
        <w:rPr>
          <w:b/>
          <w:bCs/>
          <w:i/>
          <w:iCs/>
          <w:color w:val="000000"/>
        </w:rPr>
        <w:t>методы обучения:</w:t>
      </w:r>
    </w:p>
    <w:p w:rsidR="009F7D5A" w:rsidRPr="00B815CC" w:rsidRDefault="009F7D5A" w:rsidP="009F7D5A">
      <w:pPr>
        <w:pStyle w:val="a3"/>
        <w:spacing w:before="0" w:beforeAutospacing="0" w:after="0" w:afterAutospacing="0"/>
        <w:ind w:firstLine="860"/>
        <w:jc w:val="both"/>
        <w:rPr>
          <w:color w:val="000000"/>
        </w:rPr>
      </w:pPr>
      <w:r w:rsidRPr="00B815CC">
        <w:rPr>
          <w:color w:val="000000"/>
        </w:rPr>
        <w:t>Формирование шахматного мышления у ребенка проходит через ряд этапов от репродуктивного повторения алгоритмов и схем в типовых положениях, до творческого применения знаний на практике, подразумеваю</w:t>
      </w:r>
      <w:r w:rsidRPr="00B815CC">
        <w:rPr>
          <w:color w:val="000000"/>
        </w:rPr>
        <w:softHyphen/>
        <w:t>щих, зачастую, отказ от общепринятых стереотипов.</w:t>
      </w:r>
    </w:p>
    <w:p w:rsidR="009F7D5A" w:rsidRPr="00B815CC" w:rsidRDefault="009F7D5A" w:rsidP="009F7D5A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На начальном этапе преобладают</w:t>
      </w:r>
      <w:r w:rsidRPr="00B815CC">
        <w:rPr>
          <w:rStyle w:val="apple-converted-space"/>
          <w:color w:val="000000"/>
        </w:rPr>
        <w:t> </w:t>
      </w:r>
      <w:r w:rsidRPr="00B815CC">
        <w:rPr>
          <w:b/>
          <w:bCs/>
          <w:i/>
          <w:iCs/>
          <w:color w:val="000000"/>
        </w:rPr>
        <w:t>игровой, наглядный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и</w:t>
      </w:r>
      <w:r w:rsidRPr="00B815CC">
        <w:rPr>
          <w:rStyle w:val="apple-converted-space"/>
          <w:color w:val="000000"/>
        </w:rPr>
        <w:t> </w:t>
      </w:r>
      <w:r w:rsidRPr="00B815CC">
        <w:rPr>
          <w:b/>
          <w:bCs/>
          <w:i/>
          <w:iCs/>
          <w:color w:val="000000"/>
        </w:rPr>
        <w:t>репродуктивный методы</w:t>
      </w:r>
      <w:r w:rsidRPr="00B815CC">
        <w:rPr>
          <w:color w:val="000000"/>
        </w:rPr>
        <w:t>. Они применяется при знакомстве с шахматными фигурами, изучении шахматной доски, обучении правилам игры, реализации материального перевеса.</w:t>
      </w:r>
    </w:p>
    <w:p w:rsidR="009F7D5A" w:rsidRPr="00B815CC" w:rsidRDefault="009F7D5A" w:rsidP="009F7D5A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 xml:space="preserve">Большую роль играют общие принципы ведения игры на различных этапах шахматной партии, где основным методом становится </w:t>
      </w:r>
      <w:r w:rsidRPr="00B815CC">
        <w:rPr>
          <w:b/>
          <w:bCs/>
          <w:i/>
          <w:iCs/>
          <w:color w:val="000000"/>
        </w:rPr>
        <w:t>продуктивный</w:t>
      </w:r>
      <w:r w:rsidRPr="00B815CC">
        <w:rPr>
          <w:color w:val="000000"/>
          <w:u w:val="single"/>
        </w:rPr>
        <w:t>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 xml:space="preserve">Для того чтобы реализовать на доске свой замысел, учащийся овладевает тактическим арсеналом шахмат, вследствие чего формируется следующий </w:t>
      </w:r>
      <w:proofErr w:type="gramStart"/>
      <w:r w:rsidRPr="00B815CC">
        <w:rPr>
          <w:color w:val="000000"/>
        </w:rPr>
        <w:t>алгоритм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мышления</w:t>
      </w:r>
      <w:proofErr w:type="gramEnd"/>
      <w:r w:rsidRPr="00B815CC">
        <w:rPr>
          <w:color w:val="000000"/>
        </w:rPr>
        <w:t>: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анализ позиции - мотив - идея - расчёт - ход.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Продуктивный метод играет большую роль и в дальнейшем при изучении де</w:t>
      </w:r>
      <w:r w:rsidRPr="00B815CC">
        <w:rPr>
          <w:color w:val="000000"/>
        </w:rPr>
        <w:softHyphen/>
        <w:t>бютов и основ позиционной игры, особенно при изучении типовых позиций миттель</w:t>
      </w:r>
      <w:r w:rsidRPr="00B815CC">
        <w:rPr>
          <w:color w:val="000000"/>
        </w:rPr>
        <w:softHyphen/>
        <w:t>шпиля и эндшпиля.</w:t>
      </w:r>
    </w:p>
    <w:p w:rsidR="009F7D5A" w:rsidRPr="00B815CC" w:rsidRDefault="009F7D5A" w:rsidP="009F7D5A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При изучении дебютной теории основным методом является</w:t>
      </w:r>
      <w:r w:rsidRPr="00B815CC">
        <w:rPr>
          <w:rStyle w:val="apple-converted-space"/>
          <w:color w:val="000000"/>
        </w:rPr>
        <w:t> </w:t>
      </w:r>
      <w:r w:rsidRPr="00B815CC">
        <w:rPr>
          <w:b/>
          <w:bCs/>
          <w:i/>
          <w:iCs/>
          <w:color w:val="000000"/>
        </w:rPr>
        <w:t>частично-поисковый</w:t>
      </w:r>
      <w:r w:rsidRPr="00B815CC">
        <w:rPr>
          <w:color w:val="000000"/>
          <w:u w:val="single"/>
        </w:rPr>
        <w:t>.</w:t>
      </w:r>
      <w:r w:rsidRPr="00B815CC">
        <w:rPr>
          <w:rStyle w:val="apple-converted-space"/>
          <w:color w:val="000000"/>
          <w:u w:val="single"/>
        </w:rPr>
        <w:t> </w:t>
      </w:r>
      <w:r w:rsidRPr="00B815CC">
        <w:rPr>
          <w:color w:val="000000"/>
        </w:rPr>
        <w:t>Наиболее эффективно изучение дебютной теории осуществляется в том случае, когда большую часть работы ребенок проделывает самостоятельно.</w:t>
      </w:r>
    </w:p>
    <w:p w:rsidR="009F7D5A" w:rsidRPr="00B815CC" w:rsidRDefault="009F7D5A" w:rsidP="009F7D5A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На более поздних этапах в обучении применяется</w:t>
      </w:r>
      <w:r w:rsidRPr="00B815CC">
        <w:rPr>
          <w:rStyle w:val="apple-converted-space"/>
          <w:color w:val="000000"/>
        </w:rPr>
        <w:t> </w:t>
      </w:r>
      <w:r w:rsidRPr="00B815CC">
        <w:rPr>
          <w:b/>
          <w:bCs/>
          <w:i/>
          <w:iCs/>
          <w:color w:val="000000"/>
        </w:rPr>
        <w:t>творческий метод</w:t>
      </w:r>
      <w:r w:rsidRPr="00B815CC">
        <w:rPr>
          <w:color w:val="000000"/>
        </w:rPr>
        <w:t>, для совершенствования тактического мастерства учащихся (само</w:t>
      </w:r>
      <w:r w:rsidRPr="00B815CC">
        <w:rPr>
          <w:color w:val="000000"/>
        </w:rPr>
        <w:softHyphen/>
        <w:t>стоятельное составление позиций, предусматривающих определенные тактические удары, мат в определенное количество ходов и т.д.).</w:t>
      </w:r>
    </w:p>
    <w:p w:rsidR="009F7D5A" w:rsidRPr="00B815CC" w:rsidRDefault="009F7D5A" w:rsidP="009F7D5A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b/>
          <w:bCs/>
          <w:i/>
          <w:iCs/>
          <w:color w:val="000000"/>
        </w:rPr>
        <w:t>Метод проблемного обучения</w:t>
      </w:r>
      <w:r w:rsidRPr="00B815CC">
        <w:rPr>
          <w:color w:val="000000"/>
        </w:rPr>
        <w:t>. Разбор партий мастеров разных направлений, творческое их осмысление помогает ребенку выработать свой собственный подход к игре.</w:t>
      </w:r>
    </w:p>
    <w:p w:rsidR="009F7D5A" w:rsidRPr="00B815CC" w:rsidRDefault="009F7D5A" w:rsidP="009F7D5A">
      <w:pPr>
        <w:pStyle w:val="a3"/>
        <w:spacing w:before="0" w:beforeAutospacing="0" w:after="0" w:afterAutospacing="0"/>
        <w:ind w:firstLine="360"/>
        <w:jc w:val="both"/>
        <w:rPr>
          <w:color w:val="000000"/>
        </w:rPr>
      </w:pPr>
      <w:r w:rsidRPr="00B815CC">
        <w:rPr>
          <w:color w:val="000000"/>
        </w:rPr>
        <w:t>Использование этих методов предусматривает, прежде всего, обеспечение самостоятельности детей в поисках решения самых разнообразных задач.</w:t>
      </w:r>
    </w:p>
    <w:p w:rsidR="009F7D5A" w:rsidRPr="00B815CC" w:rsidRDefault="009F7D5A" w:rsidP="009F7D5A">
      <w:pPr>
        <w:pStyle w:val="a3"/>
        <w:spacing w:before="0" w:beforeAutospacing="0" w:after="0" w:afterAutospacing="0"/>
        <w:rPr>
          <w:b/>
          <w:bCs/>
          <w:i/>
          <w:iCs/>
          <w:color w:val="000000"/>
        </w:rPr>
      </w:pPr>
      <w:r w:rsidRPr="00B815CC">
        <w:rPr>
          <w:b/>
          <w:bCs/>
          <w:i/>
          <w:iCs/>
          <w:color w:val="000000"/>
        </w:rPr>
        <w:t> </w:t>
      </w:r>
    </w:p>
    <w:p w:rsidR="009F7D5A" w:rsidRPr="00B815CC" w:rsidRDefault="009F7D5A" w:rsidP="009F7D5A">
      <w:pPr>
        <w:pStyle w:val="a3"/>
        <w:spacing w:before="0" w:beforeAutospacing="0" w:after="0" w:afterAutospacing="0"/>
        <w:rPr>
          <w:color w:val="000000"/>
        </w:rPr>
      </w:pPr>
      <w:r w:rsidRPr="00B815CC">
        <w:rPr>
          <w:b/>
          <w:bCs/>
          <w:i/>
          <w:iCs/>
          <w:color w:val="000000"/>
        </w:rPr>
        <w:t>Основные формы и средства обучения:</w:t>
      </w:r>
    </w:p>
    <w:p w:rsidR="009F7D5A" w:rsidRPr="00B815CC" w:rsidRDefault="009F7D5A" w:rsidP="009F7D5A">
      <w:pPr>
        <w:pStyle w:val="a3"/>
        <w:numPr>
          <w:ilvl w:val="0"/>
          <w:numId w:val="13"/>
        </w:numPr>
        <w:spacing w:before="0" w:beforeAutospacing="0" w:after="0" w:afterAutospacing="0"/>
        <w:ind w:right="-120"/>
        <w:rPr>
          <w:color w:val="000000"/>
        </w:rPr>
      </w:pPr>
      <w:r w:rsidRPr="00B815CC">
        <w:rPr>
          <w:color w:val="000000"/>
        </w:rPr>
        <w:t>Практическая игра.</w:t>
      </w:r>
    </w:p>
    <w:p w:rsidR="009F7D5A" w:rsidRPr="00B815CC" w:rsidRDefault="009F7D5A" w:rsidP="009F7D5A">
      <w:pPr>
        <w:pStyle w:val="a3"/>
        <w:numPr>
          <w:ilvl w:val="0"/>
          <w:numId w:val="13"/>
        </w:numPr>
        <w:spacing w:before="0" w:beforeAutospacing="0" w:after="0" w:afterAutospacing="0"/>
        <w:ind w:right="-120"/>
        <w:rPr>
          <w:color w:val="000000"/>
        </w:rPr>
      </w:pPr>
      <w:r w:rsidRPr="00B815CC">
        <w:rPr>
          <w:color w:val="000000"/>
        </w:rPr>
        <w:t>Решение шахматных задач, комбинаций и этюдов.</w:t>
      </w:r>
    </w:p>
    <w:p w:rsidR="009F7D5A" w:rsidRPr="00B815CC" w:rsidRDefault="009F7D5A" w:rsidP="009F7D5A">
      <w:pPr>
        <w:pStyle w:val="a3"/>
        <w:numPr>
          <w:ilvl w:val="0"/>
          <w:numId w:val="13"/>
        </w:numPr>
        <w:spacing w:before="0" w:beforeAutospacing="0" w:after="0" w:afterAutospacing="0"/>
        <w:ind w:right="-120"/>
        <w:rPr>
          <w:color w:val="000000"/>
        </w:rPr>
      </w:pPr>
      <w:r w:rsidRPr="00B815CC">
        <w:rPr>
          <w:color w:val="000000"/>
        </w:rPr>
        <w:t>Дидактические игры и задания, игровые упражнения;</w:t>
      </w:r>
    </w:p>
    <w:p w:rsidR="009F7D5A" w:rsidRPr="00B815CC" w:rsidRDefault="009F7D5A" w:rsidP="009F7D5A">
      <w:pPr>
        <w:pStyle w:val="a3"/>
        <w:numPr>
          <w:ilvl w:val="0"/>
          <w:numId w:val="13"/>
        </w:numPr>
        <w:spacing w:before="0" w:beforeAutospacing="0" w:after="0" w:afterAutospacing="0"/>
        <w:ind w:right="-120"/>
        <w:rPr>
          <w:color w:val="000000"/>
        </w:rPr>
      </w:pPr>
      <w:r w:rsidRPr="00B815CC">
        <w:rPr>
          <w:color w:val="000000"/>
        </w:rPr>
        <w:t>Теоретические занятия,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шахматные игры, шахматные дидактические игрушки.</w:t>
      </w:r>
    </w:p>
    <w:p w:rsidR="009F7D5A" w:rsidRPr="00B815CC" w:rsidRDefault="009F7D5A" w:rsidP="009F7D5A">
      <w:pPr>
        <w:pStyle w:val="a3"/>
        <w:numPr>
          <w:ilvl w:val="0"/>
          <w:numId w:val="13"/>
        </w:numPr>
        <w:spacing w:before="0" w:beforeAutospacing="0" w:after="0" w:afterAutospacing="0"/>
        <w:ind w:right="-120"/>
        <w:rPr>
          <w:color w:val="000000"/>
        </w:rPr>
      </w:pPr>
      <w:r w:rsidRPr="00B815CC">
        <w:rPr>
          <w:color w:val="000000"/>
        </w:rPr>
        <w:lastRenderedPageBreak/>
        <w:t>Участие в турнирах и соревнованиях.</w:t>
      </w:r>
    </w:p>
    <w:p w:rsidR="00F06AA2" w:rsidRDefault="00F06AA2" w:rsidP="00132F89">
      <w:pPr>
        <w:shd w:val="clear" w:color="auto" w:fill="FFFFFF"/>
        <w:ind w:right="24"/>
        <w:jc w:val="center"/>
        <w:rPr>
          <w:b/>
          <w:bCs/>
          <w:color w:val="000000"/>
        </w:rPr>
      </w:pPr>
    </w:p>
    <w:p w:rsidR="00132F89" w:rsidRPr="00132F89" w:rsidRDefault="00132F89" w:rsidP="00132F89">
      <w:pPr>
        <w:shd w:val="clear" w:color="auto" w:fill="FFFFFF"/>
        <w:ind w:right="24"/>
        <w:jc w:val="center"/>
        <w:rPr>
          <w:color w:val="000000"/>
        </w:rPr>
      </w:pPr>
      <w:r w:rsidRPr="00132F89">
        <w:rPr>
          <w:b/>
          <w:bCs/>
          <w:color w:val="000000"/>
        </w:rPr>
        <w:t>Материально-техническое обеспечение.</w:t>
      </w:r>
    </w:p>
    <w:p w:rsidR="00132F89" w:rsidRPr="00132F89" w:rsidRDefault="00132F89" w:rsidP="00132F89">
      <w:pPr>
        <w:shd w:val="clear" w:color="auto" w:fill="FFFFFF"/>
        <w:ind w:firstLine="360"/>
        <w:jc w:val="both"/>
        <w:rPr>
          <w:color w:val="000000"/>
        </w:rPr>
      </w:pPr>
      <w:r w:rsidRPr="00132F89">
        <w:rPr>
          <w:color w:val="000000"/>
        </w:rPr>
        <w:t>На занятиях используются:</w:t>
      </w:r>
    </w:p>
    <w:p w:rsidR="00132F89" w:rsidRPr="00132F89" w:rsidRDefault="00132F89" w:rsidP="00132F89">
      <w:pPr>
        <w:numPr>
          <w:ilvl w:val="0"/>
          <w:numId w:val="32"/>
        </w:numPr>
        <w:shd w:val="clear" w:color="auto" w:fill="FFFFFF"/>
        <w:spacing w:before="30" w:after="30"/>
        <w:ind w:left="0" w:firstLine="358"/>
        <w:jc w:val="both"/>
        <w:rPr>
          <w:color w:val="000000"/>
        </w:rPr>
      </w:pPr>
      <w:r w:rsidRPr="00132F89">
        <w:rPr>
          <w:color w:val="000000"/>
        </w:rPr>
        <w:t>магнитная демонстрационная доска с магнитными фигурами – 1 штука;</w:t>
      </w:r>
    </w:p>
    <w:p w:rsidR="00132F89" w:rsidRPr="00132F89" w:rsidRDefault="00132F89" w:rsidP="00132F89">
      <w:pPr>
        <w:numPr>
          <w:ilvl w:val="0"/>
          <w:numId w:val="32"/>
        </w:numPr>
        <w:shd w:val="clear" w:color="auto" w:fill="FFFFFF"/>
        <w:spacing w:before="30" w:after="30"/>
        <w:ind w:left="0" w:firstLine="358"/>
        <w:jc w:val="both"/>
        <w:rPr>
          <w:color w:val="000000"/>
        </w:rPr>
      </w:pPr>
      <w:r w:rsidRPr="00132F89">
        <w:rPr>
          <w:color w:val="000000"/>
        </w:rPr>
        <w:t>шахматные часы – 2 штуки;</w:t>
      </w:r>
    </w:p>
    <w:p w:rsidR="00132F89" w:rsidRPr="00132F89" w:rsidRDefault="00132F89" w:rsidP="00132F89">
      <w:pPr>
        <w:numPr>
          <w:ilvl w:val="0"/>
          <w:numId w:val="32"/>
        </w:numPr>
        <w:shd w:val="clear" w:color="auto" w:fill="FFFFFF"/>
        <w:spacing w:before="30" w:after="30"/>
        <w:ind w:left="0" w:firstLine="358"/>
        <w:jc w:val="both"/>
        <w:rPr>
          <w:color w:val="000000"/>
        </w:rPr>
      </w:pPr>
      <w:r w:rsidRPr="00132F89">
        <w:rPr>
          <w:color w:val="000000"/>
        </w:rPr>
        <w:t>комплекты ш</w:t>
      </w:r>
      <w:r>
        <w:rPr>
          <w:color w:val="000000"/>
        </w:rPr>
        <w:t>ахматных фигур с досками – 5</w:t>
      </w:r>
      <w:r w:rsidRPr="00132F89">
        <w:rPr>
          <w:color w:val="000000"/>
        </w:rPr>
        <w:t xml:space="preserve"> штук.</w:t>
      </w:r>
    </w:p>
    <w:p w:rsidR="004211A7" w:rsidRPr="00132F89" w:rsidRDefault="004211A7" w:rsidP="004211A7">
      <w:pPr>
        <w:rPr>
          <w:color w:val="FF0000"/>
        </w:rPr>
      </w:pPr>
    </w:p>
    <w:p w:rsidR="009469AC" w:rsidRPr="009469AC" w:rsidRDefault="009469AC" w:rsidP="009469AC">
      <w:pPr>
        <w:pStyle w:val="1"/>
        <w:spacing w:after="24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2" w:name="_Toc79480977"/>
      <w:r w:rsidRPr="009469AC">
        <w:rPr>
          <w:rFonts w:ascii="Times New Roman" w:hAnsi="Times New Roman" w:cs="Times New Roman"/>
          <w:color w:val="auto"/>
          <w:sz w:val="24"/>
          <w:szCs w:val="24"/>
        </w:rPr>
        <w:t>Формы аттестации / контроля и оценочные материал</w:t>
      </w:r>
      <w:bookmarkEnd w:id="2"/>
      <w:r w:rsidRPr="009469AC">
        <w:rPr>
          <w:rFonts w:ascii="Times New Roman" w:hAnsi="Times New Roman" w:cs="Times New Roman"/>
          <w:color w:val="auto"/>
          <w:sz w:val="24"/>
          <w:szCs w:val="24"/>
        </w:rPr>
        <w:t>ы</w:t>
      </w:r>
    </w:p>
    <w:p w:rsidR="009469AC" w:rsidRPr="009469AC" w:rsidRDefault="009469AC" w:rsidP="009469AC">
      <w:r w:rsidRPr="009469AC">
        <w:t>Аттестация обучающихся проводится 2 раза в год.</w:t>
      </w:r>
    </w:p>
    <w:p w:rsidR="009469AC" w:rsidRPr="009469AC" w:rsidRDefault="009469AC" w:rsidP="009469AC">
      <w:r w:rsidRPr="009469AC">
        <w:t xml:space="preserve"> Промежуточная в декабре, итоговая в мае. </w:t>
      </w:r>
    </w:p>
    <w:p w:rsidR="009469AC" w:rsidRPr="009469AC" w:rsidRDefault="009469AC" w:rsidP="009469AC">
      <w:r w:rsidRPr="009469AC">
        <w:t>Оцениваются теоретическая подготовка, практическая подготовка, личностные качества.</w:t>
      </w:r>
    </w:p>
    <w:p w:rsidR="009469AC" w:rsidRDefault="009469AC" w:rsidP="009F7D5A">
      <w:pPr>
        <w:ind w:firstLine="510"/>
        <w:jc w:val="center"/>
        <w:rPr>
          <w:b/>
          <w:i/>
        </w:rPr>
      </w:pPr>
    </w:p>
    <w:p w:rsidR="009F7D5A" w:rsidRPr="00B815CC" w:rsidRDefault="009F7D5A" w:rsidP="009F7D5A">
      <w:pPr>
        <w:ind w:firstLine="510"/>
        <w:jc w:val="center"/>
        <w:rPr>
          <w:b/>
          <w:i/>
        </w:rPr>
      </w:pPr>
      <w:proofErr w:type="spellStart"/>
      <w:r w:rsidRPr="00B815CC">
        <w:rPr>
          <w:b/>
          <w:i/>
        </w:rPr>
        <w:t>Учебно</w:t>
      </w:r>
      <w:proofErr w:type="spellEnd"/>
      <w:r w:rsidRPr="00B815CC">
        <w:rPr>
          <w:b/>
          <w:i/>
        </w:rPr>
        <w:t xml:space="preserve"> – методическое обеспечение</w:t>
      </w:r>
    </w:p>
    <w:p w:rsidR="009F7D5A" w:rsidRPr="00B815CC" w:rsidRDefault="009F7D5A" w:rsidP="009F7D5A">
      <w:pPr>
        <w:ind w:firstLine="510"/>
        <w:jc w:val="center"/>
        <w:rPr>
          <w:b/>
          <w:i/>
        </w:rPr>
      </w:pPr>
    </w:p>
    <w:p w:rsidR="009F7D5A" w:rsidRPr="00B815CC" w:rsidRDefault="009F7D5A" w:rsidP="009F7D5A">
      <w:pPr>
        <w:numPr>
          <w:ilvl w:val="1"/>
          <w:numId w:val="26"/>
        </w:numPr>
        <w:tabs>
          <w:tab w:val="clear" w:pos="780"/>
          <w:tab w:val="num" w:pos="540"/>
        </w:tabs>
        <w:ind w:left="540" w:hanging="360"/>
        <w:jc w:val="both"/>
        <w:rPr>
          <w:rStyle w:val="apple-style-span"/>
        </w:rPr>
      </w:pPr>
      <w:proofErr w:type="spellStart"/>
      <w:r w:rsidRPr="00B815CC">
        <w:rPr>
          <w:rStyle w:val="apple-style-span"/>
          <w:color w:val="000000"/>
        </w:rPr>
        <w:t>Сухин</w:t>
      </w:r>
      <w:proofErr w:type="spellEnd"/>
      <w:r w:rsidRPr="00B815CC">
        <w:rPr>
          <w:rStyle w:val="apple-style-span"/>
          <w:color w:val="000000"/>
        </w:rPr>
        <w:t xml:space="preserve"> И.Г. Программы курса "Шахматы – школе: Для начальных классов общеобразовательных учреждений". - Обнинск: Духовное возрождение, - 2011. -40 с.</w:t>
      </w:r>
    </w:p>
    <w:p w:rsidR="009F7D5A" w:rsidRPr="00B815CC" w:rsidRDefault="009F7D5A" w:rsidP="009F7D5A">
      <w:pPr>
        <w:numPr>
          <w:ilvl w:val="1"/>
          <w:numId w:val="26"/>
        </w:numPr>
        <w:tabs>
          <w:tab w:val="clear" w:pos="780"/>
          <w:tab w:val="num" w:pos="540"/>
        </w:tabs>
        <w:ind w:left="540" w:hanging="360"/>
        <w:jc w:val="both"/>
      </w:pPr>
      <w:proofErr w:type="spellStart"/>
      <w:r w:rsidRPr="00B815CC">
        <w:t>Сухин</w:t>
      </w:r>
      <w:proofErr w:type="spellEnd"/>
      <w:r w:rsidRPr="00B815CC">
        <w:t xml:space="preserve"> И. Шахматы, первый год, или </w:t>
      </w:r>
      <w:proofErr w:type="gramStart"/>
      <w:r w:rsidRPr="00B815CC">
        <w:t>Там</w:t>
      </w:r>
      <w:proofErr w:type="gramEnd"/>
      <w:r w:rsidRPr="00B815CC">
        <w:t xml:space="preserve"> клетки черно-белые чудес и тайн полны: Учебник для 1 класса четырёхлетней и трёхлетней начальной школы. – Обнинск: Духовное возрождение, 1998.</w:t>
      </w:r>
    </w:p>
    <w:p w:rsidR="009F7D5A" w:rsidRPr="00B815CC" w:rsidRDefault="009F7D5A" w:rsidP="009F7D5A">
      <w:pPr>
        <w:numPr>
          <w:ilvl w:val="1"/>
          <w:numId w:val="26"/>
        </w:numPr>
        <w:tabs>
          <w:tab w:val="clear" w:pos="780"/>
          <w:tab w:val="num" w:pos="540"/>
        </w:tabs>
        <w:ind w:left="540" w:hanging="360"/>
        <w:jc w:val="both"/>
      </w:pPr>
      <w:proofErr w:type="spellStart"/>
      <w:r w:rsidRPr="00B815CC">
        <w:t>Сухин</w:t>
      </w:r>
      <w:proofErr w:type="spellEnd"/>
      <w:r w:rsidRPr="00B815CC">
        <w:t xml:space="preserve"> И. Шахматы, первый год, или </w:t>
      </w:r>
      <w:proofErr w:type="gramStart"/>
      <w:r w:rsidRPr="00B815CC">
        <w:t>Учусь</w:t>
      </w:r>
      <w:proofErr w:type="gramEnd"/>
      <w:r w:rsidRPr="00B815CC">
        <w:t xml:space="preserve"> и учу: Пособие для учителя – Обнинск: Духовное возрождение, 1999.</w:t>
      </w:r>
    </w:p>
    <w:p w:rsidR="009F7D5A" w:rsidRDefault="009F7D5A" w:rsidP="009F7D5A">
      <w:pPr>
        <w:rPr>
          <w:b/>
          <w:i/>
        </w:rPr>
      </w:pPr>
    </w:p>
    <w:p w:rsidR="009F7D5A" w:rsidRPr="00B815CC" w:rsidRDefault="009F7D5A" w:rsidP="009F7D5A">
      <w:pPr>
        <w:jc w:val="center"/>
        <w:rPr>
          <w:i/>
        </w:rPr>
      </w:pPr>
      <w:r w:rsidRPr="00B815CC">
        <w:rPr>
          <w:b/>
          <w:i/>
        </w:rPr>
        <w:t xml:space="preserve">Список литературы </w:t>
      </w:r>
    </w:p>
    <w:p w:rsidR="009F7D5A" w:rsidRPr="00B815CC" w:rsidRDefault="009F7D5A" w:rsidP="009F7D5A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815CC">
        <w:rPr>
          <w:b/>
          <w:bCs/>
          <w:color w:val="000000"/>
        </w:rPr>
        <w:t> 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B815CC">
        <w:rPr>
          <w:color w:val="000000"/>
        </w:rPr>
        <w:t>Сухин</w:t>
      </w:r>
      <w:proofErr w:type="spellEnd"/>
      <w:r w:rsidRPr="00B815CC">
        <w:rPr>
          <w:color w:val="000000"/>
        </w:rPr>
        <w:t xml:space="preserve"> И.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 xml:space="preserve">Удивительные приключения в шахматной стране. (Занимательное пособие для родителей и учителей). Рекомендовано Мин </w:t>
      </w:r>
      <w:proofErr w:type="spellStart"/>
      <w:proofErr w:type="gramStart"/>
      <w:r w:rsidRPr="00B815CC">
        <w:rPr>
          <w:color w:val="000000"/>
        </w:rPr>
        <w:t>общ.и</w:t>
      </w:r>
      <w:proofErr w:type="spellEnd"/>
      <w:proofErr w:type="gramEnd"/>
      <w:r w:rsidRPr="00B815CC">
        <w:rPr>
          <w:color w:val="000000"/>
        </w:rPr>
        <w:t xml:space="preserve"> проф. обр. РФ. </w:t>
      </w:r>
      <w:proofErr w:type="gramStart"/>
      <w:r w:rsidRPr="00B815CC">
        <w:rPr>
          <w:color w:val="000000"/>
        </w:rPr>
        <w:t>М..</w:t>
      </w:r>
      <w:proofErr w:type="gramEnd"/>
      <w:r w:rsidRPr="00B815CC">
        <w:rPr>
          <w:color w:val="000000"/>
        </w:rPr>
        <w:t> </w:t>
      </w:r>
      <w:r w:rsidRPr="00B815CC">
        <w:rPr>
          <w:rStyle w:val="apple-converted-space"/>
          <w:color w:val="000000"/>
        </w:rPr>
        <w:t> </w:t>
      </w:r>
      <w:proofErr w:type="gramStart"/>
      <w:r w:rsidRPr="00B815CC">
        <w:rPr>
          <w:color w:val="000000"/>
        </w:rPr>
        <w:t>ПОМАТУР.-</w:t>
      </w:r>
      <w:proofErr w:type="gramEnd"/>
      <w:r w:rsidRPr="00B815CC">
        <w:rPr>
          <w:color w:val="000000"/>
        </w:rPr>
        <w:t xml:space="preserve"> 2000.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B815CC">
        <w:rPr>
          <w:color w:val="000000"/>
        </w:rPr>
        <w:t>Сухин</w:t>
      </w:r>
      <w:proofErr w:type="spellEnd"/>
      <w:r w:rsidRPr="00B815CC">
        <w:rPr>
          <w:color w:val="000000"/>
        </w:rPr>
        <w:t xml:space="preserve"> И. Шахматы для самых маленьких. Книга-сказка для совместного чтения родителей и детей. М. АСТРЕЛЬ.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ACT. -2000.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B815CC">
        <w:rPr>
          <w:color w:val="000000"/>
        </w:rPr>
        <w:t>Френе</w:t>
      </w:r>
      <w:proofErr w:type="spellEnd"/>
      <w:r w:rsidRPr="00B815CC">
        <w:rPr>
          <w:color w:val="000000"/>
        </w:rPr>
        <w:t xml:space="preserve"> С. Избранные педагогические сочинения, </w:t>
      </w:r>
      <w:proofErr w:type="gramStart"/>
      <w:r w:rsidRPr="00B815CC">
        <w:rPr>
          <w:color w:val="000000"/>
        </w:rPr>
        <w:t>М..</w:t>
      </w:r>
      <w:proofErr w:type="gramEnd"/>
      <w:r w:rsidRPr="00B815CC">
        <w:rPr>
          <w:color w:val="000000"/>
        </w:rPr>
        <w:t xml:space="preserve"> Просвещение. -1990.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B815CC">
        <w:rPr>
          <w:color w:val="000000"/>
        </w:rPr>
        <w:t>В.Хенкин</w:t>
      </w:r>
      <w:proofErr w:type="spellEnd"/>
      <w:r w:rsidRPr="00B815CC">
        <w:rPr>
          <w:color w:val="000000"/>
        </w:rPr>
        <w:t xml:space="preserve">, </w:t>
      </w:r>
      <w:proofErr w:type="gramStart"/>
      <w:r w:rsidRPr="00B815CC">
        <w:rPr>
          <w:color w:val="000000"/>
        </w:rPr>
        <w:t>Куда</w:t>
      </w:r>
      <w:proofErr w:type="gramEnd"/>
      <w:r w:rsidRPr="00B815CC">
        <w:rPr>
          <w:color w:val="000000"/>
        </w:rPr>
        <w:t xml:space="preserve"> идет король. </w:t>
      </w:r>
      <w:proofErr w:type="gramStart"/>
      <w:r w:rsidRPr="00B815CC">
        <w:rPr>
          <w:color w:val="000000"/>
        </w:rPr>
        <w:t>М..</w:t>
      </w:r>
      <w:proofErr w:type="gramEnd"/>
      <w:r w:rsidRPr="00B815CC">
        <w:rPr>
          <w:color w:val="000000"/>
        </w:rPr>
        <w:t xml:space="preserve"> Молодая гвардия. -</w:t>
      </w:r>
      <w:proofErr w:type="gramStart"/>
      <w:r w:rsidRPr="00B815CC">
        <w:rPr>
          <w:color w:val="000000"/>
        </w:rPr>
        <w:t>1979 .</w:t>
      </w:r>
      <w:proofErr w:type="gramEnd"/>
    </w:p>
    <w:p w:rsidR="009F7D5A" w:rsidRPr="00B815CC" w:rsidRDefault="009F7D5A" w:rsidP="009F7D5A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Н.М. Петрушина Шахматный учебник для детей. Серия «Шахматы</w:t>
      </w:r>
      <w:proofErr w:type="gramStart"/>
      <w:r w:rsidRPr="00B815CC">
        <w:rPr>
          <w:color w:val="000000"/>
        </w:rPr>
        <w:t>».-</w:t>
      </w:r>
      <w:proofErr w:type="gramEnd"/>
      <w:r w:rsidRPr="00B815CC">
        <w:rPr>
          <w:color w:val="000000"/>
        </w:rPr>
        <w:t xml:space="preserve"> Ростов-на-Дону:   «Феникс», 2002. - 224с.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 xml:space="preserve">Шахматный словарь. М. </w:t>
      </w:r>
      <w:proofErr w:type="spellStart"/>
      <w:r w:rsidRPr="00B815CC">
        <w:rPr>
          <w:color w:val="000000"/>
        </w:rPr>
        <w:t>ФиС</w:t>
      </w:r>
      <w:proofErr w:type="spellEnd"/>
      <w:r w:rsidRPr="00B815CC">
        <w:rPr>
          <w:color w:val="000000"/>
        </w:rPr>
        <w:t>. -1968.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 xml:space="preserve">Шахматы детям. Санкт-Петербург. </w:t>
      </w:r>
      <w:smartTag w:uri="urn:schemas-microsoft-com:office:smarttags" w:element="metricconverter">
        <w:smartTagPr>
          <w:attr w:name="ProductID" w:val="1994 г"/>
        </w:smartTagPr>
        <w:r w:rsidRPr="00B815CC">
          <w:rPr>
            <w:color w:val="000000"/>
          </w:rPr>
          <w:t>1994 г</w:t>
        </w:r>
      </w:smartTag>
      <w:r w:rsidRPr="00B815CC">
        <w:rPr>
          <w:color w:val="000000"/>
        </w:rPr>
        <w:t xml:space="preserve"> М. </w:t>
      </w:r>
      <w:proofErr w:type="spellStart"/>
      <w:r w:rsidRPr="00B815CC">
        <w:rPr>
          <w:color w:val="000000"/>
        </w:rPr>
        <w:t>Детгиз</w:t>
      </w:r>
      <w:proofErr w:type="spellEnd"/>
      <w:r w:rsidRPr="00B815CC">
        <w:rPr>
          <w:color w:val="000000"/>
        </w:rPr>
        <w:t>, - 1960.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 xml:space="preserve">Шахматы. Энциклопедический словарь. </w:t>
      </w:r>
      <w:proofErr w:type="spellStart"/>
      <w:r w:rsidRPr="00B815CC">
        <w:rPr>
          <w:color w:val="000000"/>
        </w:rPr>
        <w:t>М.Советская</w:t>
      </w:r>
      <w:proofErr w:type="spellEnd"/>
      <w:r w:rsidRPr="00B815CC">
        <w:rPr>
          <w:color w:val="000000"/>
        </w:rPr>
        <w:t xml:space="preserve"> энциклопедия.. -1990.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Шахматы - школе. М. Педагогика. -1990.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 xml:space="preserve">В. Костров, </w:t>
      </w:r>
      <w:proofErr w:type="spellStart"/>
      <w:r w:rsidRPr="00B815CC">
        <w:rPr>
          <w:color w:val="000000"/>
        </w:rPr>
        <w:t>Д.Давлетов</w:t>
      </w:r>
      <w:proofErr w:type="spellEnd"/>
      <w:r w:rsidRPr="00B815CC">
        <w:rPr>
          <w:color w:val="000000"/>
        </w:rPr>
        <w:t xml:space="preserve"> Шахматы Санкт-Петербург -2001.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pacing w:before="0" w:beforeAutospacing="0" w:after="0" w:afterAutospacing="0"/>
        <w:jc w:val="both"/>
        <w:rPr>
          <w:color w:val="000000"/>
        </w:rPr>
      </w:pPr>
      <w:proofErr w:type="spellStart"/>
      <w:r w:rsidRPr="00B815CC">
        <w:rPr>
          <w:color w:val="000000"/>
        </w:rPr>
        <w:t>В.Хенкин</w:t>
      </w:r>
      <w:proofErr w:type="spellEnd"/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Шахматы для начинающих М.: «</w:t>
      </w:r>
      <w:proofErr w:type="spellStart"/>
      <w:r w:rsidRPr="00B815CC">
        <w:rPr>
          <w:color w:val="000000"/>
        </w:rPr>
        <w:t>Астрель</w:t>
      </w:r>
      <w:proofErr w:type="spellEnd"/>
      <w:r w:rsidRPr="00B815CC">
        <w:rPr>
          <w:color w:val="000000"/>
        </w:rPr>
        <w:t>».- 2002.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pacing w:before="0" w:beforeAutospacing="0" w:after="0" w:afterAutospacing="0"/>
        <w:jc w:val="both"/>
        <w:rPr>
          <w:color w:val="000000"/>
        </w:rPr>
      </w:pPr>
      <w:proofErr w:type="spellStart"/>
      <w:r w:rsidRPr="00B815CC">
        <w:rPr>
          <w:color w:val="000000"/>
        </w:rPr>
        <w:t>О.Подгаец</w:t>
      </w:r>
      <w:proofErr w:type="spellEnd"/>
      <w:r w:rsidRPr="00B815CC">
        <w:rPr>
          <w:color w:val="000000"/>
        </w:rPr>
        <w:t xml:space="preserve"> Прогулки по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 черным и белым полям. МП «Каисса плюс» Днепропетровск. – 1996.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pacing w:before="0" w:beforeAutospacing="0" w:after="0" w:afterAutospacing="0"/>
        <w:jc w:val="both"/>
        <w:rPr>
          <w:color w:val="000000"/>
        </w:rPr>
      </w:pPr>
      <w:proofErr w:type="spellStart"/>
      <w:r w:rsidRPr="00B815CC">
        <w:rPr>
          <w:color w:val="000000"/>
        </w:rPr>
        <w:t>И.А.Бареев</w:t>
      </w:r>
      <w:proofErr w:type="spellEnd"/>
      <w:r w:rsidRPr="00B815CC">
        <w:rPr>
          <w:color w:val="000000"/>
        </w:rPr>
        <w:t xml:space="preserve"> Гроссмейстеры детского сада. Москва. -  1995. </w:t>
      </w:r>
    </w:p>
    <w:p w:rsidR="009F7D5A" w:rsidRPr="00B815CC" w:rsidRDefault="009F7D5A" w:rsidP="009F7D5A">
      <w:pPr>
        <w:pStyle w:val="a3"/>
        <w:numPr>
          <w:ilvl w:val="0"/>
          <w:numId w:val="27"/>
        </w:numPr>
        <w:spacing w:before="0" w:beforeAutospacing="0" w:after="0" w:afterAutospacing="0"/>
        <w:jc w:val="both"/>
      </w:pPr>
      <w:proofErr w:type="spellStart"/>
      <w:r w:rsidRPr="00B815CC">
        <w:t>Юдович</w:t>
      </w:r>
      <w:proofErr w:type="spellEnd"/>
      <w:r w:rsidRPr="00B815CC">
        <w:t xml:space="preserve"> М.</w:t>
      </w:r>
      <w:r w:rsidRPr="00B815CC">
        <w:rPr>
          <w:rStyle w:val="apple-converted-space"/>
          <w:color w:val="000000"/>
        </w:rPr>
        <w:t> </w:t>
      </w:r>
      <w:r w:rsidRPr="00B815CC">
        <w:t xml:space="preserve">Занимательные шахматы. М. </w:t>
      </w:r>
      <w:proofErr w:type="spellStart"/>
      <w:r w:rsidRPr="00B815CC">
        <w:t>ФиС</w:t>
      </w:r>
      <w:proofErr w:type="spellEnd"/>
      <w:r w:rsidRPr="00B815CC">
        <w:t>. -  1966.</w:t>
      </w:r>
    </w:p>
    <w:p w:rsidR="009F7D5A" w:rsidRDefault="009F7D5A" w:rsidP="009F7D5A">
      <w:pPr>
        <w:rPr>
          <w:b/>
        </w:rPr>
      </w:pPr>
    </w:p>
    <w:p w:rsidR="009F7D5A" w:rsidRDefault="009F7D5A" w:rsidP="009F7D5A">
      <w:pPr>
        <w:jc w:val="center"/>
        <w:rPr>
          <w:b/>
        </w:rPr>
      </w:pPr>
    </w:p>
    <w:p w:rsidR="009F7D5A" w:rsidRDefault="009F7D5A" w:rsidP="009F7D5A">
      <w:pPr>
        <w:jc w:val="center"/>
        <w:rPr>
          <w:b/>
        </w:rPr>
      </w:pPr>
    </w:p>
    <w:p w:rsidR="009F7D5A" w:rsidRDefault="009F7D5A" w:rsidP="009F7D5A">
      <w:pPr>
        <w:jc w:val="center"/>
        <w:rPr>
          <w:b/>
        </w:rPr>
      </w:pPr>
    </w:p>
    <w:p w:rsidR="00C13759" w:rsidRDefault="00C13759" w:rsidP="009F7D5A">
      <w:pPr>
        <w:jc w:val="center"/>
        <w:rPr>
          <w:b/>
        </w:rPr>
      </w:pPr>
    </w:p>
    <w:p w:rsidR="009F7D5A" w:rsidRPr="004F79D0" w:rsidRDefault="009F7D5A" w:rsidP="009F7D5A">
      <w:pPr>
        <w:jc w:val="center"/>
        <w:rPr>
          <w:sz w:val="20"/>
          <w:szCs w:val="20"/>
        </w:rPr>
      </w:pPr>
      <w:r w:rsidRPr="004F79D0">
        <w:rPr>
          <w:sz w:val="20"/>
          <w:szCs w:val="20"/>
        </w:rPr>
        <w:t>Ка</w:t>
      </w:r>
      <w:r>
        <w:rPr>
          <w:sz w:val="20"/>
          <w:szCs w:val="20"/>
        </w:rPr>
        <w:t xml:space="preserve">лендарный учебный график на 2021-2022 </w:t>
      </w:r>
      <w:r w:rsidRPr="004F79D0">
        <w:rPr>
          <w:sz w:val="20"/>
          <w:szCs w:val="20"/>
        </w:rPr>
        <w:t>учебный год</w:t>
      </w:r>
    </w:p>
    <w:p w:rsidR="009F7D5A" w:rsidRPr="004F79D0" w:rsidRDefault="009F7D5A" w:rsidP="009F7D5A">
      <w:pPr>
        <w:ind w:left="-284" w:firstLine="284"/>
        <w:rPr>
          <w:sz w:val="20"/>
          <w:szCs w:val="2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59"/>
        <w:gridCol w:w="850"/>
        <w:gridCol w:w="426"/>
        <w:gridCol w:w="1559"/>
        <w:gridCol w:w="709"/>
        <w:gridCol w:w="2126"/>
        <w:gridCol w:w="1417"/>
        <w:gridCol w:w="2127"/>
      </w:tblGrid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lastRenderedPageBreak/>
              <w:t>№ п/п</w:t>
            </w:r>
          </w:p>
        </w:tc>
        <w:tc>
          <w:tcPr>
            <w:tcW w:w="9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Месяц</w:t>
            </w: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Дата по плану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proofErr w:type="spellStart"/>
            <w:r w:rsidRPr="000D10E2">
              <w:rPr>
                <w:sz w:val="20"/>
                <w:szCs w:val="20"/>
              </w:rPr>
              <w:t>Фактич</w:t>
            </w:r>
            <w:proofErr w:type="spellEnd"/>
            <w:r w:rsidRPr="000D10E2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Форма занятия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Кол-во</w:t>
            </w:r>
          </w:p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часов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Тема</w:t>
            </w:r>
          </w:p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занятия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 xml:space="preserve">Место </w:t>
            </w:r>
          </w:p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проведения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Форма контроля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</w:t>
            </w:r>
          </w:p>
        </w:tc>
        <w:tc>
          <w:tcPr>
            <w:tcW w:w="959" w:type="dxa"/>
            <w:vMerge w:val="restart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сентябрь</w:t>
            </w: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16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групповая,  лекция, 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</w:rPr>
              <w:t>Вводное занятие. Инструктаж по ТБ. Правила поведения.</w:t>
            </w:r>
          </w:p>
        </w:tc>
        <w:tc>
          <w:tcPr>
            <w:tcW w:w="1417" w:type="dxa"/>
          </w:tcPr>
          <w:p w:rsidR="009F7D5A" w:rsidRPr="000D10E2" w:rsidRDefault="00F06AA2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17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Анализ пешечной конфигурации и составление плана игры</w:t>
            </w:r>
          </w:p>
        </w:tc>
        <w:tc>
          <w:tcPr>
            <w:tcW w:w="1417" w:type="dxa"/>
          </w:tcPr>
          <w:p w:rsidR="009F7D5A" w:rsidRPr="000D10E2" w:rsidRDefault="00F06AA2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23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групповая,  лекция, 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Пешечная структура и положение в ней фигур.</w:t>
            </w:r>
          </w:p>
        </w:tc>
        <w:tc>
          <w:tcPr>
            <w:tcW w:w="1417" w:type="dxa"/>
          </w:tcPr>
          <w:p w:rsidR="00F06AA2" w:rsidRPr="000D10E2" w:rsidRDefault="00F06AA2" w:rsidP="008C26AD">
            <w:pPr>
              <w:jc w:val="center"/>
              <w:rPr>
                <w:sz w:val="20"/>
                <w:szCs w:val="20"/>
              </w:rPr>
            </w:pPr>
          </w:p>
          <w:p w:rsidR="009F7D5A" w:rsidRPr="000D10E2" w:rsidRDefault="00F06AA2" w:rsidP="00F06AA2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24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«Хорошие» и «плохие» слоны.</w:t>
            </w:r>
          </w:p>
        </w:tc>
        <w:tc>
          <w:tcPr>
            <w:tcW w:w="1417" w:type="dxa"/>
          </w:tcPr>
          <w:p w:rsidR="009F7D5A" w:rsidRPr="000D10E2" w:rsidRDefault="00F06AA2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30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групповая,  лекция, 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Слон сильнее коня</w:t>
            </w:r>
          </w:p>
        </w:tc>
        <w:tc>
          <w:tcPr>
            <w:tcW w:w="1417" w:type="dxa"/>
          </w:tcPr>
          <w:p w:rsidR="009F7D5A" w:rsidRPr="000D10E2" w:rsidRDefault="00F06AA2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</w:t>
            </w:r>
          </w:p>
        </w:tc>
        <w:tc>
          <w:tcPr>
            <w:tcW w:w="959" w:type="dxa"/>
            <w:vMerge w:val="restart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октябрь</w:t>
            </w: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7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групповая,  лекция, 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Конь сильнее слона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7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8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групповая лекция, 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Разноцветные слоны в миттельшпиле.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8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14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Выключение фигур соперника из игры.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420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9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15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Как отражать скороспелый дебютный наскок противника.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43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10</w:t>
            </w:r>
          </w:p>
        </w:tc>
        <w:tc>
          <w:tcPr>
            <w:tcW w:w="9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21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Принципы игры в дебюте. Быстрейшее развитие фигур. Темпы. Гамбиты.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67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11</w:t>
            </w:r>
          </w:p>
        </w:tc>
        <w:tc>
          <w:tcPr>
            <w:tcW w:w="9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22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Поиск матовых комбинаций.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67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12</w:t>
            </w:r>
          </w:p>
        </w:tc>
        <w:tc>
          <w:tcPr>
            <w:tcW w:w="9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28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Две ладьи.</w:t>
            </w:r>
          </w:p>
        </w:tc>
        <w:tc>
          <w:tcPr>
            <w:tcW w:w="1417" w:type="dxa"/>
          </w:tcPr>
          <w:p w:rsidR="009F7D5A" w:rsidRPr="000D10E2" w:rsidRDefault="00F06AA2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67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13</w:t>
            </w:r>
          </w:p>
        </w:tc>
        <w:tc>
          <w:tcPr>
            <w:tcW w:w="9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29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 xml:space="preserve">Ладья и слон. </w:t>
            </w:r>
          </w:p>
        </w:tc>
        <w:tc>
          <w:tcPr>
            <w:tcW w:w="1417" w:type="dxa"/>
          </w:tcPr>
          <w:p w:rsidR="009F7D5A" w:rsidRPr="000D10E2" w:rsidRDefault="00F06AA2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1294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14</w:t>
            </w:r>
          </w:p>
        </w:tc>
        <w:tc>
          <w:tcPr>
            <w:tcW w:w="959" w:type="dxa"/>
            <w:vMerge w:val="restart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ноябрь</w:t>
            </w: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</w:rPr>
              <w:t>Внеклассное мероприятие «Самое сильное звено»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15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Ладья и конь.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текущий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16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11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Два слона.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17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12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Два коня.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текущий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18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18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Слон и конь.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19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19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беседа, групповая лекция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Ферзь и слон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20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25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Ферзь и конь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  <w:vMerge w:val="restart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21</w:t>
            </w:r>
          </w:p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26</w:t>
            </w:r>
          </w:p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Три фигуры.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  <w:vMerge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 xml:space="preserve">Двух- и трехходовые партии. Выявление </w:t>
            </w:r>
            <w:r w:rsidRPr="000D10E2">
              <w:rPr>
                <w:sz w:val="20"/>
                <w:szCs w:val="20"/>
              </w:rPr>
              <w:lastRenderedPageBreak/>
              <w:t>причин поражения в них одной из сторон.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lastRenderedPageBreak/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lastRenderedPageBreak/>
              <w:t>22</w:t>
            </w:r>
          </w:p>
        </w:tc>
        <w:tc>
          <w:tcPr>
            <w:tcW w:w="959" w:type="dxa"/>
            <w:vMerge w:val="restart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декабрь</w:t>
            </w: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Двух- и трехходовые партии. Выявление причин поражения в них одной из сторон.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текущий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23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Решение проблем центра.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24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9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proofErr w:type="spellStart"/>
            <w:r w:rsidRPr="000D10E2">
              <w:rPr>
                <w:sz w:val="20"/>
                <w:szCs w:val="20"/>
                <w:shd w:val="clear" w:color="auto" w:fill="FFFFFF"/>
              </w:rPr>
              <w:t>групповая.лекция</w:t>
            </w:r>
            <w:proofErr w:type="spellEnd"/>
            <w:r w:rsidRPr="000D10E2">
              <w:rPr>
                <w:sz w:val="20"/>
                <w:szCs w:val="20"/>
                <w:shd w:val="clear" w:color="auto" w:fill="FFFFFF"/>
              </w:rPr>
              <w:t>, 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Борьба за создание пешечного центра.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25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10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proofErr w:type="spellStart"/>
            <w:r w:rsidRPr="000D10E2">
              <w:rPr>
                <w:sz w:val="20"/>
                <w:szCs w:val="20"/>
                <w:shd w:val="clear" w:color="auto" w:fill="FFFFFF"/>
              </w:rPr>
              <w:t>групповая.лекция</w:t>
            </w:r>
            <w:proofErr w:type="spellEnd"/>
            <w:r w:rsidRPr="000D10E2">
              <w:rPr>
                <w:sz w:val="20"/>
                <w:szCs w:val="20"/>
                <w:shd w:val="clear" w:color="auto" w:fill="FFFFFF"/>
              </w:rPr>
              <w:t>, 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Подрыв пешечного центра.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текущий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26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16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Фигуры против пешечного центра.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27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b/>
                <w:sz w:val="20"/>
                <w:szCs w:val="20"/>
              </w:rPr>
            </w:pPr>
            <w:r w:rsidRPr="000D10E2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проверочная работа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Проверочная работа «Шахматная доска»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proofErr w:type="spellStart"/>
            <w:r w:rsidRPr="000D10E2">
              <w:rPr>
                <w:sz w:val="20"/>
                <w:szCs w:val="20"/>
              </w:rPr>
              <w:t>Инди</w:t>
            </w:r>
            <w:proofErr w:type="spellEnd"/>
            <w:r w:rsidRPr="000D10E2">
              <w:rPr>
                <w:sz w:val="20"/>
                <w:szCs w:val="20"/>
              </w:rPr>
              <w:t>-</w:t>
            </w:r>
          </w:p>
          <w:p w:rsidR="009F7D5A" w:rsidRPr="000D10E2" w:rsidRDefault="009F7D5A" w:rsidP="008C26AD">
            <w:pPr>
              <w:rPr>
                <w:sz w:val="20"/>
                <w:szCs w:val="20"/>
              </w:rPr>
            </w:pPr>
            <w:proofErr w:type="spellStart"/>
            <w:r w:rsidRPr="000D10E2">
              <w:rPr>
                <w:sz w:val="20"/>
                <w:szCs w:val="20"/>
              </w:rPr>
              <w:t>видуальный</w:t>
            </w:r>
            <w:proofErr w:type="spellEnd"/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28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23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круглый стол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Фигурно-пешечный центр.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37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29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24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</w:rPr>
              <w:t xml:space="preserve">Своя игра « </w:t>
            </w:r>
            <w:proofErr w:type="spellStart"/>
            <w:r w:rsidRPr="000D10E2">
              <w:rPr>
                <w:bCs/>
                <w:sz w:val="20"/>
                <w:szCs w:val="20"/>
              </w:rPr>
              <w:t>Вгостях</w:t>
            </w:r>
            <w:proofErr w:type="spellEnd"/>
            <w:r w:rsidRPr="000D10E2">
              <w:rPr>
                <w:bCs/>
                <w:sz w:val="20"/>
                <w:szCs w:val="20"/>
              </w:rPr>
              <w:t xml:space="preserve"> у зимы»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текущий</w:t>
            </w:r>
          </w:p>
        </w:tc>
      </w:tr>
      <w:tr w:rsidR="009F7D5A" w:rsidRPr="000D10E2" w:rsidTr="008C26AD">
        <w:trPr>
          <w:trHeight w:val="37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30</w:t>
            </w:r>
          </w:p>
        </w:tc>
        <w:tc>
          <w:tcPr>
            <w:tcW w:w="9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30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Роль центра при фланговых операциях.</w:t>
            </w:r>
          </w:p>
        </w:tc>
        <w:tc>
          <w:tcPr>
            <w:tcW w:w="1417" w:type="dxa"/>
          </w:tcPr>
          <w:p w:rsidR="009F7D5A" w:rsidRPr="000D10E2" w:rsidRDefault="00F06AA2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37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31</w:t>
            </w:r>
          </w:p>
        </w:tc>
        <w:tc>
          <w:tcPr>
            <w:tcW w:w="9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31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Роль центра при фланговых операциях.</w:t>
            </w:r>
          </w:p>
        </w:tc>
        <w:tc>
          <w:tcPr>
            <w:tcW w:w="1417" w:type="dxa"/>
          </w:tcPr>
          <w:p w:rsidR="009F7D5A" w:rsidRPr="000D10E2" w:rsidRDefault="00F06AA2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32</w:t>
            </w:r>
          </w:p>
        </w:tc>
        <w:tc>
          <w:tcPr>
            <w:tcW w:w="959" w:type="dxa"/>
            <w:vMerge w:val="restart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январь</w:t>
            </w: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</w:rPr>
              <w:t>«Новогодний калейдоскоп»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33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7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Интеллектуально-познавательное занятие  «Своя  игра»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текущий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34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13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практическая работа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Тренировка техники расчета.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35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14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практическая работа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Тренировка техники расчета.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36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20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презентация,</w:t>
            </w:r>
          </w:p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проект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 xml:space="preserve">Отбор целесообразных продолжений (ходов </w:t>
            </w:r>
            <w:proofErr w:type="spellStart"/>
            <w:r w:rsidRPr="000D10E2">
              <w:rPr>
                <w:sz w:val="20"/>
                <w:szCs w:val="20"/>
                <w:shd w:val="clear" w:color="auto" w:fill="FFFFFF"/>
              </w:rPr>
              <w:t>кадидатов</w:t>
            </w:r>
            <w:proofErr w:type="spellEnd"/>
            <w:r w:rsidRPr="000D10E2">
              <w:rPr>
                <w:sz w:val="20"/>
                <w:szCs w:val="20"/>
                <w:shd w:val="clear" w:color="auto" w:fill="FFFFFF"/>
              </w:rPr>
              <w:t>).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Индивидуальный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37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21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Длинный вариант при большом количестве ходов кандидатов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38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27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ролевая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Сеть коротких вариантов при большом количестве ходов кандидатов.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39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28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</w:rPr>
              <w:t>игр</w:t>
            </w:r>
            <w:r w:rsidRPr="000D10E2">
              <w:rPr>
                <w:sz w:val="20"/>
                <w:szCs w:val="20"/>
                <w:lang w:val="tt-RU"/>
              </w:rPr>
              <w:t>ы-конкурсы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Анализ обучающимися предложенной позиции, нахождение выигрыша.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rPr>
          <w:trHeight w:val="70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40</w:t>
            </w:r>
          </w:p>
        </w:tc>
        <w:tc>
          <w:tcPr>
            <w:tcW w:w="959" w:type="dxa"/>
            <w:vMerge w:val="restart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февраль</w:t>
            </w: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деловая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Анализ обучающимися предложенной позиции, нахождение выигрыша.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126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lastRenderedPageBreak/>
              <w:t>41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04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Анализ обучающимися предложенной позиции и доказательство в игре с сеансером.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lastRenderedPageBreak/>
              <w:t>42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10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Анализ обучающимися предложенной позиции и доказательство в игре с сеансером.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текущий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43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11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Анализ типичных положений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44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17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 Использование пешечного перевеса на ферзевом фланге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45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18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Использование пешечного перевеса в центре.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46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24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Борьба с пешечным перевесом на фланге.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52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47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25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Пешечная цепь.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текущий</w:t>
            </w:r>
          </w:p>
        </w:tc>
      </w:tr>
      <w:tr w:rsidR="009F7D5A" w:rsidRPr="000D10E2" w:rsidTr="008C26AD">
        <w:trPr>
          <w:trHeight w:val="180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48</w:t>
            </w:r>
          </w:p>
        </w:tc>
        <w:tc>
          <w:tcPr>
            <w:tcW w:w="959" w:type="dxa"/>
            <w:vMerge w:val="restart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март</w:t>
            </w: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круглый стол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Атака базы, приводящая к разрушению пешечной цепи.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1080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49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4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ролевая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Качественное пешечное превосходство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50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10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Ограничение подвижности пешек, их блокада.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текущий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51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11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Практическая работа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Пешечная пара «сЗ+с4»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51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17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Пешечная пара «сЗ+с4» с активностью фигур на королевском фланге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53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18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 xml:space="preserve"> Изолированная пешка в центре доски.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54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24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</w:rPr>
              <w:t>«Праздник Здоровья»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55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25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</w:rPr>
              <w:t>экскурсия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Внеклассное мероприятие</w:t>
            </w:r>
            <w:r w:rsidRPr="000D10E2">
              <w:rPr>
                <w:bCs/>
                <w:sz w:val="20"/>
                <w:szCs w:val="20"/>
              </w:rPr>
              <w:t xml:space="preserve"> «Знатоки родного края»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Детская библиотека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56</w:t>
            </w:r>
          </w:p>
        </w:tc>
        <w:tc>
          <w:tcPr>
            <w:tcW w:w="9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31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План игры против изолированной пешки в центре доски.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57</w:t>
            </w:r>
          </w:p>
        </w:tc>
        <w:tc>
          <w:tcPr>
            <w:tcW w:w="959" w:type="dxa"/>
            <w:vMerge w:val="restart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апрель</w:t>
            </w: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План игры с изолированной пешкой и прорывом «d4 - d5».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lastRenderedPageBreak/>
              <w:t>58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7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План игры с атакой на королевском фланге.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lastRenderedPageBreak/>
              <w:t>59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8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«Висячие» пешки и их минусы.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60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14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План игры против «висячих» пешек.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текущий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61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15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План игры с «висячими» пешками.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62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21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hd w:val="clear" w:color="auto" w:fill="FFFFFF"/>
              <w:spacing w:after="150"/>
              <w:rPr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Приобщение обучающихся к самостоятельной аналитической работе.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63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22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круглый стол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Приобщение обучающихся к самостоятельной аналитической работе.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40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64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28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беседа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before="120" w:after="120"/>
              <w:ind w:left="135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Организация и контроль за самостоятельным анализом детьми позиций с пешечной формацией.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rPr>
          <w:trHeight w:val="465"/>
        </w:trPr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65</w:t>
            </w:r>
          </w:p>
        </w:tc>
        <w:tc>
          <w:tcPr>
            <w:tcW w:w="9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29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before="120" w:after="120"/>
              <w:ind w:left="135"/>
              <w:rPr>
                <w:bCs/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Организация и контроль за самостоятельным изучением шахматной литературы.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66</w:t>
            </w:r>
          </w:p>
        </w:tc>
        <w:tc>
          <w:tcPr>
            <w:tcW w:w="959" w:type="dxa"/>
            <w:vMerge w:val="restart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май</w:t>
            </w: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5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круглый стол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numPr>
                <w:ilvl w:val="0"/>
                <w:numId w:val="7"/>
              </w:numPr>
              <w:shd w:val="clear" w:color="auto" w:fill="FFFFFF"/>
              <w:ind w:left="0"/>
              <w:jc w:val="both"/>
              <w:rPr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67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  <w:lang w:val="tt-RU"/>
              </w:rPr>
            </w:pPr>
            <w:r w:rsidRPr="000D10E2">
              <w:rPr>
                <w:sz w:val="20"/>
                <w:szCs w:val="20"/>
                <w:lang w:val="tt-RU"/>
              </w:rPr>
              <w:t>ролевая игра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68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12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69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13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70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b/>
                <w:sz w:val="20"/>
                <w:szCs w:val="20"/>
              </w:rPr>
            </w:pPr>
            <w:r w:rsidRPr="000D10E2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lang w:val="tt-RU"/>
              </w:rPr>
              <w:t>игра-конкурс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2"/>
                <w:szCs w:val="22"/>
              </w:rPr>
              <w:t xml:space="preserve">Контрольные </w:t>
            </w:r>
            <w:proofErr w:type="spellStart"/>
            <w:r w:rsidRPr="000D10E2">
              <w:rPr>
                <w:bCs/>
                <w:sz w:val="22"/>
                <w:szCs w:val="22"/>
              </w:rPr>
              <w:t>срезы.</w:t>
            </w:r>
            <w:r w:rsidRPr="000D10E2">
              <w:rPr>
                <w:bCs/>
                <w:sz w:val="20"/>
                <w:szCs w:val="20"/>
              </w:rPr>
              <w:t>Шахматные</w:t>
            </w:r>
            <w:proofErr w:type="spellEnd"/>
            <w:r w:rsidRPr="000D10E2">
              <w:rPr>
                <w:bCs/>
                <w:sz w:val="20"/>
                <w:szCs w:val="20"/>
              </w:rPr>
              <w:t xml:space="preserve"> задачи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proofErr w:type="spellStart"/>
            <w:r w:rsidRPr="000D10E2">
              <w:rPr>
                <w:sz w:val="20"/>
                <w:szCs w:val="20"/>
              </w:rPr>
              <w:t>Инди</w:t>
            </w:r>
            <w:proofErr w:type="spellEnd"/>
            <w:r w:rsidRPr="000D10E2">
              <w:rPr>
                <w:sz w:val="20"/>
                <w:szCs w:val="20"/>
              </w:rPr>
              <w:t>-</w:t>
            </w:r>
          </w:p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proofErr w:type="spellStart"/>
            <w:r w:rsidRPr="000D10E2">
              <w:rPr>
                <w:sz w:val="20"/>
                <w:szCs w:val="20"/>
              </w:rPr>
              <w:t>видуальный</w:t>
            </w:r>
            <w:proofErr w:type="spellEnd"/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71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20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spacing w:after="150"/>
              <w:rPr>
                <w:sz w:val="20"/>
                <w:szCs w:val="20"/>
              </w:rPr>
            </w:pPr>
            <w:r w:rsidRPr="000D10E2">
              <w:rPr>
                <w:bCs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фронтальный</w:t>
            </w:r>
          </w:p>
        </w:tc>
      </w:tr>
      <w:tr w:rsidR="009F7D5A" w:rsidRPr="000D10E2" w:rsidTr="008C26AD">
        <w:tc>
          <w:tcPr>
            <w:tcW w:w="567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72</w:t>
            </w:r>
          </w:p>
        </w:tc>
        <w:tc>
          <w:tcPr>
            <w:tcW w:w="959" w:type="dxa"/>
            <w:vMerge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26</w:t>
            </w:r>
          </w:p>
        </w:tc>
        <w:tc>
          <w:tcPr>
            <w:tcW w:w="426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F7D5A" w:rsidRPr="000D10E2" w:rsidRDefault="009F7D5A" w:rsidP="008C26AD">
            <w:pPr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7D5A" w:rsidRPr="000D10E2" w:rsidRDefault="009F7D5A" w:rsidP="008C26AD">
            <w:pPr>
              <w:rPr>
                <w:bCs/>
                <w:sz w:val="20"/>
                <w:szCs w:val="20"/>
              </w:rPr>
            </w:pPr>
            <w:r w:rsidRPr="000D10E2">
              <w:rPr>
                <w:bCs/>
                <w:sz w:val="22"/>
                <w:szCs w:val="22"/>
              </w:rPr>
              <w:t>Итоговое занятие.</w:t>
            </w:r>
          </w:p>
        </w:tc>
        <w:tc>
          <w:tcPr>
            <w:tcW w:w="141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  <w:r w:rsidRPr="000D10E2">
              <w:rPr>
                <w:sz w:val="20"/>
                <w:szCs w:val="20"/>
              </w:rPr>
              <w:t>школа</w:t>
            </w:r>
          </w:p>
        </w:tc>
        <w:tc>
          <w:tcPr>
            <w:tcW w:w="2127" w:type="dxa"/>
          </w:tcPr>
          <w:p w:rsidR="009F7D5A" w:rsidRPr="000D10E2" w:rsidRDefault="009F7D5A" w:rsidP="008C26AD">
            <w:pPr>
              <w:jc w:val="center"/>
              <w:rPr>
                <w:sz w:val="20"/>
                <w:szCs w:val="20"/>
              </w:rPr>
            </w:pPr>
          </w:p>
        </w:tc>
      </w:tr>
    </w:tbl>
    <w:p w:rsidR="009F7D5A" w:rsidRPr="000D10E2" w:rsidRDefault="009F7D5A" w:rsidP="009F7D5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9F7D5A" w:rsidRPr="000D10E2" w:rsidRDefault="009F7D5A" w:rsidP="009F7D5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9F7D5A" w:rsidRPr="000D10E2" w:rsidRDefault="009F7D5A" w:rsidP="009F7D5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9F7D5A" w:rsidRPr="000D10E2" w:rsidRDefault="009F7D5A" w:rsidP="009F7D5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9F7D5A" w:rsidRPr="000D10E2" w:rsidRDefault="009F7D5A" w:rsidP="009F7D5A">
      <w:pPr>
        <w:rPr>
          <w:b/>
          <w:bCs/>
          <w:sz w:val="22"/>
          <w:szCs w:val="22"/>
          <w:u w:val="single"/>
          <w:lang w:val="tt-RU"/>
        </w:rPr>
      </w:pPr>
    </w:p>
    <w:p w:rsidR="009F7D5A" w:rsidRPr="000D10E2" w:rsidRDefault="009F7D5A" w:rsidP="009F7D5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9F7D5A" w:rsidRPr="000D10E2" w:rsidRDefault="009F7D5A" w:rsidP="009F7D5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9F7D5A" w:rsidRPr="000D10E2" w:rsidRDefault="009F7D5A" w:rsidP="009F7D5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9F7D5A" w:rsidRPr="000D10E2" w:rsidRDefault="009F7D5A" w:rsidP="009F7D5A">
      <w:pPr>
        <w:rPr>
          <w:b/>
          <w:bCs/>
          <w:sz w:val="22"/>
          <w:szCs w:val="22"/>
          <w:u w:val="single"/>
          <w:lang w:val="tt-RU"/>
        </w:rPr>
      </w:pPr>
    </w:p>
    <w:p w:rsidR="009F7D5A" w:rsidRPr="000D10E2" w:rsidRDefault="009F7D5A" w:rsidP="009F7D5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9F7D5A" w:rsidRPr="000D10E2" w:rsidRDefault="009F7D5A">
      <w:pPr>
        <w:rPr>
          <w:sz w:val="22"/>
          <w:szCs w:val="22"/>
        </w:rPr>
      </w:pPr>
    </w:p>
    <w:p w:rsidR="00F262BB" w:rsidRPr="00C65755" w:rsidRDefault="00F262BB" w:rsidP="00F262BB">
      <w:pPr>
        <w:jc w:val="right"/>
        <w:rPr>
          <w:bCs/>
          <w:u w:val="single"/>
        </w:rPr>
      </w:pPr>
      <w:r w:rsidRPr="00C65755">
        <w:rPr>
          <w:bCs/>
          <w:u w:val="single"/>
        </w:rPr>
        <w:t>Приложение</w:t>
      </w:r>
    </w:p>
    <w:p w:rsidR="00F262BB" w:rsidRPr="00C65755" w:rsidRDefault="00F262BB" w:rsidP="00F262BB">
      <w:pPr>
        <w:shd w:val="clear" w:color="auto" w:fill="FFFFFF"/>
        <w:jc w:val="center"/>
        <w:rPr>
          <w:color w:val="000000"/>
        </w:rPr>
      </w:pPr>
      <w:r w:rsidRPr="00C65755">
        <w:rPr>
          <w:b/>
          <w:bCs/>
          <w:color w:val="000000"/>
        </w:rPr>
        <w:t>Тестовое задание</w:t>
      </w:r>
    </w:p>
    <w:p w:rsidR="00F262BB" w:rsidRPr="00C65755" w:rsidRDefault="00F262BB" w:rsidP="00F262BB">
      <w:pPr>
        <w:shd w:val="clear" w:color="auto" w:fill="FFFFFF"/>
        <w:jc w:val="center"/>
        <w:rPr>
          <w:color w:val="000000"/>
        </w:rPr>
      </w:pPr>
      <w:r w:rsidRPr="00C65755">
        <w:rPr>
          <w:b/>
          <w:bCs/>
          <w:color w:val="000000"/>
        </w:rPr>
        <w:t>Инструкция по выполнению теоретических заданий</w:t>
      </w:r>
    </w:p>
    <w:p w:rsidR="00F262BB" w:rsidRPr="00C65755" w:rsidRDefault="00F262BB" w:rsidP="00F262BB">
      <w:pPr>
        <w:shd w:val="clear" w:color="auto" w:fill="FFFFFF"/>
        <w:jc w:val="both"/>
        <w:rPr>
          <w:color w:val="000000"/>
        </w:rPr>
      </w:pPr>
      <w:r w:rsidRPr="00C65755">
        <w:rPr>
          <w:color w:val="000000"/>
        </w:rPr>
        <w:t>Вам предлагаются 15 вопросов, соответствующих требованиям к минимуму знаний учащихся 3 классов основной школы по предмету «Физическая культура» Шахматы школе</w:t>
      </w:r>
    </w:p>
    <w:p w:rsidR="00F262BB" w:rsidRPr="00C65755" w:rsidRDefault="00F262BB" w:rsidP="00F262BB">
      <w:pPr>
        <w:shd w:val="clear" w:color="auto" w:fill="FFFFFF"/>
        <w:jc w:val="both"/>
        <w:rPr>
          <w:color w:val="000000"/>
        </w:rPr>
      </w:pPr>
      <w:r w:rsidRPr="00C65755">
        <w:rPr>
          <w:color w:val="000000"/>
        </w:rPr>
        <w:t>К каждому вопросу предложено 4 варианта ответа. Среди них содержатся как правильные, так и неправильные ответы, а также частично соответствующие смыслу вопросов. Правильным может быть только один - тот, который наиболее полно соответствует смыслу вопроса.</w:t>
      </w:r>
    </w:p>
    <w:p w:rsidR="00F262BB" w:rsidRPr="00C65755" w:rsidRDefault="00F262BB" w:rsidP="00F262BB">
      <w:pPr>
        <w:shd w:val="clear" w:color="auto" w:fill="FFFFFF"/>
        <w:jc w:val="both"/>
        <w:rPr>
          <w:color w:val="000000"/>
        </w:rPr>
      </w:pPr>
      <w:r w:rsidRPr="00C65755">
        <w:rPr>
          <w:color w:val="000000"/>
        </w:rPr>
        <w:t>Внимательно читайте вопросы и предлагаемые варианты ответов. Ваша задача заключается в выборе одного из четырех вариантов ответа, который, по Вашему мнению, является правильным. Старайтесь не угадывать, а логически обосновывать сделанный Вами выбор.</w:t>
      </w:r>
    </w:p>
    <w:p w:rsidR="00F262BB" w:rsidRPr="00C65755" w:rsidRDefault="00F262BB" w:rsidP="00F262BB">
      <w:pPr>
        <w:shd w:val="clear" w:color="auto" w:fill="FFFFFF"/>
        <w:jc w:val="both"/>
        <w:rPr>
          <w:color w:val="000000"/>
        </w:rPr>
      </w:pPr>
      <w:r w:rsidRPr="00C65755">
        <w:rPr>
          <w:color w:val="000000"/>
        </w:rPr>
        <w:t>Выбранные Вами ответы отмечайте в соответствующих квадратах бланка ответов любым знаком, позволяющим получить однозначное представление о сделанном Вами выборе.</w:t>
      </w:r>
    </w:p>
    <w:p w:rsidR="00F262BB" w:rsidRPr="00C65755" w:rsidRDefault="00F262BB" w:rsidP="00F262BB">
      <w:pPr>
        <w:shd w:val="clear" w:color="auto" w:fill="FFFFFF"/>
        <w:jc w:val="both"/>
        <w:rPr>
          <w:color w:val="000000"/>
        </w:rPr>
      </w:pPr>
      <w:r w:rsidRPr="00C65755">
        <w:rPr>
          <w:color w:val="000000"/>
        </w:rPr>
        <w:t>Будьте внимательны, отмечая правильные ответы в бланке. Исправления и подчистки оцениваются как неправильный ответ.</w:t>
      </w:r>
    </w:p>
    <w:p w:rsidR="00F262BB" w:rsidRPr="00C65755" w:rsidRDefault="00F262BB" w:rsidP="00F262BB">
      <w:pPr>
        <w:shd w:val="clear" w:color="auto" w:fill="FFFFFF"/>
        <w:jc w:val="both"/>
        <w:rPr>
          <w:color w:val="000000"/>
        </w:rPr>
      </w:pPr>
      <w:r w:rsidRPr="00C65755">
        <w:rPr>
          <w:color w:val="000000"/>
        </w:rPr>
        <w:t>Заполните анкету в бланке ответов: напишите свою фамилию, имя, отчество, номер школы и класс, в котором Вы учитесь. Желаем успеха!</w:t>
      </w:r>
    </w:p>
    <w:p w:rsidR="00F262BB" w:rsidRPr="00C65755" w:rsidRDefault="00F262BB" w:rsidP="00F262BB">
      <w:pPr>
        <w:shd w:val="clear" w:color="auto" w:fill="FFFFFF"/>
        <w:jc w:val="center"/>
        <w:rPr>
          <w:color w:val="000000"/>
        </w:rPr>
      </w:pPr>
      <w:r w:rsidRPr="00C65755">
        <w:rPr>
          <w:bCs/>
          <w:color w:val="000000"/>
        </w:rPr>
        <w:t>Максимальный балл– 15</w:t>
      </w:r>
    </w:p>
    <w:p w:rsidR="00F262BB" w:rsidRPr="00C65755" w:rsidRDefault="00F262BB" w:rsidP="00F262BB">
      <w:pPr>
        <w:shd w:val="clear" w:color="auto" w:fill="FFFFFF"/>
        <w:jc w:val="center"/>
        <w:rPr>
          <w:color w:val="000000"/>
        </w:rPr>
      </w:pPr>
      <w:r w:rsidRPr="00C65755">
        <w:rPr>
          <w:bCs/>
          <w:color w:val="000000"/>
        </w:rPr>
        <w:t>Бланк ответов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0"/>
        <w:gridCol w:w="960"/>
      </w:tblGrid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  <w:jc w:val="center"/>
            </w:pPr>
            <w:r w:rsidRPr="00C65755">
              <w:t>№ вопроса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  <w:jc w:val="center"/>
            </w:pPr>
            <w:r w:rsidRPr="00C65755">
              <w:t>Вариант ответа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1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2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3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4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5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6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7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8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9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10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11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12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13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14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  <w:tr w:rsidR="00F262BB" w:rsidRPr="00C65755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pPr>
              <w:spacing w:before="100" w:beforeAutospacing="1" w:after="100" w:afterAutospacing="1"/>
            </w:pPr>
            <w:r w:rsidRPr="00C65755">
              <w:t>15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65755" w:rsidRDefault="00F262BB" w:rsidP="008C26AD">
            <w:r w:rsidRPr="00C65755">
              <w:t> </w:t>
            </w:r>
          </w:p>
        </w:tc>
      </w:tr>
    </w:tbl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Тест используется для актуализации знаний, полученных ранее, создания проблемных ситуаций, определения уровня понимания и усвоения нового материала.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1.Как переводятся слово "шахматы"?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Властитель умер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Спасти короля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Король умер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Береги короля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2.Через сколько полей в центре проходит большая белая диагональ?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3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3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lastRenderedPageBreak/>
        <w:t>в) 2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8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3.Какой шахматной фигуры не существует?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Король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Слон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Пешка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Дама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4.Согласен ли ты что каждое шахматное поле квадратное?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да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нет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наверное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круглое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5.Сколько всего полей в центре?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5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6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8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4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6.Сколько белых полей в любой черной диагонали?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6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4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2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0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7.Сколько на шахматной доске горизонталей?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9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4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6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8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8.Сколько всего фигур и пешек имеется у каждого игрока в начале партии?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32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64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16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24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9.Сколько клеток на шахматной доске?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128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325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32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64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10.Какая шахматная фигура ходит буквой «Г»?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пешка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слон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король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конь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11.Какая фигура в шахматах самая сильная?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слон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король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конь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ферзь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12.Какой из этих спортивных терминов относится к шахматам?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рашпиль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гамбит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дебют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эндшпиль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lastRenderedPageBreak/>
        <w:t>13.Какое из этих названий предметов столового прибора является также шахматным термином?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лопатка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вилка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нож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ложка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14.Как называется середина шахматной партии?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миттельшпиль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гамбит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цугцванг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мед-тайм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15.Сколько белых полей в горизонтали?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а) 8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б) 6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в) 2</w:t>
      </w:r>
    </w:p>
    <w:p w:rsidR="00F262BB" w:rsidRPr="00C65755" w:rsidRDefault="00F262BB" w:rsidP="00F262BB">
      <w:pPr>
        <w:shd w:val="clear" w:color="auto" w:fill="FFFFFF"/>
        <w:rPr>
          <w:color w:val="000000"/>
        </w:rPr>
      </w:pPr>
      <w:r w:rsidRPr="00C65755">
        <w:rPr>
          <w:color w:val="000000"/>
        </w:rPr>
        <w:t>г) 4</w:t>
      </w:r>
    </w:p>
    <w:p w:rsidR="00F262BB" w:rsidRPr="00C43CAF" w:rsidRDefault="00F262BB" w:rsidP="00F262BB">
      <w:pPr>
        <w:shd w:val="clear" w:color="auto" w:fill="FFFFFF"/>
        <w:rPr>
          <w:rFonts w:ascii="Verdana" w:hAnsi="Verdana"/>
          <w:color w:val="000000"/>
          <w:sz w:val="20"/>
          <w:szCs w:val="20"/>
        </w:rPr>
      </w:pPr>
      <w:r w:rsidRPr="00C65755">
        <w:rPr>
          <w:b/>
          <w:bCs/>
          <w:color w:val="000000"/>
          <w:sz w:val="20"/>
          <w:szCs w:val="20"/>
        </w:rPr>
        <w:t>                                                                            Ответы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0"/>
        <w:gridCol w:w="960"/>
      </w:tblGrid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  <w:jc w:val="center"/>
            </w:pPr>
            <w:r w:rsidRPr="00C43CAF">
              <w:t>№ вопроса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  <w:jc w:val="center"/>
            </w:pPr>
            <w:r w:rsidRPr="00C43CAF">
              <w:t>Вариант ответа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1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а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2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в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3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г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4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а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5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г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6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г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7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г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8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в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9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г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10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г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11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г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12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в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13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б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14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rPr>
                <w:b/>
                <w:bCs/>
              </w:rPr>
              <w:t>а</w:t>
            </w:r>
          </w:p>
        </w:tc>
      </w:tr>
      <w:tr w:rsidR="00F262BB" w:rsidRPr="00C43CAF" w:rsidTr="008C26AD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15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262BB" w:rsidRPr="00C43CAF" w:rsidRDefault="00F262BB" w:rsidP="008C26AD">
            <w:pPr>
              <w:spacing w:before="100" w:beforeAutospacing="1" w:after="100" w:afterAutospacing="1"/>
            </w:pPr>
            <w:r w:rsidRPr="00C43CAF">
              <w:t> </w:t>
            </w:r>
            <w:r w:rsidRPr="00C43CAF">
              <w:rPr>
                <w:b/>
                <w:bCs/>
              </w:rPr>
              <w:t>г</w:t>
            </w:r>
          </w:p>
        </w:tc>
      </w:tr>
    </w:tbl>
    <w:p w:rsidR="00F262BB" w:rsidRPr="00CA4F06" w:rsidRDefault="00F262BB" w:rsidP="00F262BB">
      <w:pPr>
        <w:rPr>
          <w:sz w:val="22"/>
          <w:szCs w:val="22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rPr>
          <w:sz w:val="22"/>
          <w:szCs w:val="22"/>
          <w:lang w:val="tt-RU"/>
        </w:rPr>
      </w:pPr>
    </w:p>
    <w:p w:rsidR="00F262BB" w:rsidRDefault="00F262BB" w:rsidP="00F262BB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F262BB" w:rsidRDefault="00F262BB" w:rsidP="00F262BB">
      <w:pPr>
        <w:rPr>
          <w:b/>
          <w:sz w:val="22"/>
          <w:szCs w:val="22"/>
        </w:rPr>
      </w:pPr>
    </w:p>
    <w:p w:rsidR="00F262BB" w:rsidRDefault="00F262BB" w:rsidP="00F262BB">
      <w:pPr>
        <w:rPr>
          <w:b/>
          <w:sz w:val="22"/>
          <w:szCs w:val="22"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  <w:r>
        <w:rPr>
          <w:noProof/>
        </w:rPr>
        <w:drawing>
          <wp:inline distT="0" distB="0" distL="0" distR="0">
            <wp:extent cx="5600700" cy="6449383"/>
            <wp:effectExtent l="0" t="0" r="0" b="0"/>
            <wp:docPr id="1" name="Рисунок 3" descr="https://main-cdn.goods.ru/big2/hlr-system/1570479115/100025563532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in-cdn.goods.ru/big2/hlr-system/1570479115/100025563532b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502" cy="6465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jc w:val="center"/>
      </w:pPr>
    </w:p>
    <w:p w:rsidR="00F06AA2" w:rsidRDefault="00F06AA2" w:rsidP="00F262BB">
      <w:pPr>
        <w:jc w:val="center"/>
      </w:pPr>
    </w:p>
    <w:p w:rsidR="00F06AA2" w:rsidRDefault="00F06AA2" w:rsidP="00F262BB">
      <w:pPr>
        <w:jc w:val="center"/>
      </w:pPr>
    </w:p>
    <w:p w:rsidR="00F06AA2" w:rsidRDefault="00F06AA2" w:rsidP="00F262BB">
      <w:pPr>
        <w:jc w:val="center"/>
      </w:pPr>
    </w:p>
    <w:p w:rsidR="00F06AA2" w:rsidRDefault="00F06AA2" w:rsidP="00F262BB">
      <w:pPr>
        <w:jc w:val="center"/>
      </w:pPr>
    </w:p>
    <w:p w:rsidR="00F06AA2" w:rsidRDefault="00F06AA2" w:rsidP="00F262BB">
      <w:pPr>
        <w:jc w:val="center"/>
      </w:pPr>
    </w:p>
    <w:p w:rsidR="00F06AA2" w:rsidRDefault="00F06AA2" w:rsidP="00F262BB">
      <w:pPr>
        <w:jc w:val="center"/>
      </w:pPr>
    </w:p>
    <w:p w:rsidR="00F06AA2" w:rsidRDefault="00F06AA2" w:rsidP="00F262BB">
      <w:pPr>
        <w:jc w:val="center"/>
      </w:pPr>
    </w:p>
    <w:p w:rsidR="00F06AA2" w:rsidRDefault="00F06AA2" w:rsidP="00F262BB">
      <w:pPr>
        <w:jc w:val="center"/>
      </w:pPr>
    </w:p>
    <w:p w:rsidR="00F06AA2" w:rsidRDefault="00F06AA2" w:rsidP="00F262BB">
      <w:pPr>
        <w:jc w:val="center"/>
      </w:pPr>
    </w:p>
    <w:p w:rsidR="00F06AA2" w:rsidRDefault="00F06AA2" w:rsidP="00F262BB">
      <w:pPr>
        <w:jc w:val="center"/>
      </w:pPr>
    </w:p>
    <w:p w:rsidR="00F06AA2" w:rsidRDefault="00F06AA2" w:rsidP="00F262BB">
      <w:pPr>
        <w:jc w:val="center"/>
      </w:pPr>
    </w:p>
    <w:p w:rsidR="00F262BB" w:rsidRPr="00A3251D" w:rsidRDefault="00F262BB" w:rsidP="00F262BB">
      <w:pPr>
        <w:jc w:val="center"/>
      </w:pPr>
      <w:r w:rsidRPr="00A3251D">
        <w:t xml:space="preserve">Ключ к </w:t>
      </w:r>
      <w:r>
        <w:t>решению шахматных задач</w:t>
      </w:r>
    </w:p>
    <w:p w:rsidR="00F262BB" w:rsidRDefault="00F262BB" w:rsidP="00F262BB">
      <w:pPr>
        <w:rPr>
          <w:sz w:val="22"/>
          <w:szCs w:val="22"/>
        </w:rPr>
      </w:pPr>
    </w:p>
    <w:p w:rsidR="00F262BB" w:rsidRDefault="00F262BB" w:rsidP="00F262BB">
      <w:pPr>
        <w:rPr>
          <w:sz w:val="22"/>
          <w:szCs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черные</w:t>
            </w:r>
          </w:p>
        </w:tc>
      </w:tr>
      <w:tr w:rsidR="00F262BB" w:rsidTr="008C26AD">
        <w:trPr>
          <w:trHeight w:val="114"/>
        </w:trPr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 xml:space="preserve">К </w:t>
            </w:r>
            <w:r>
              <w:rPr>
                <w:lang w:val="en-US"/>
              </w:rPr>
              <w:t>d6</w:t>
            </w:r>
            <w:r>
              <w:t>-</w:t>
            </w:r>
            <w:r>
              <w:rPr>
                <w:lang w:val="en-US"/>
              </w:rPr>
              <w:t>f5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a4-a3</w:t>
            </w:r>
          </w:p>
        </w:tc>
      </w:tr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e4-e8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d8-e8</w:t>
            </w:r>
          </w:p>
        </w:tc>
      </w:tr>
      <w:tr w:rsidR="00F262BB" w:rsidTr="008C26AD">
        <w:tc>
          <w:tcPr>
            <w:tcW w:w="1242" w:type="dxa"/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e1-e8#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</w:p>
        </w:tc>
      </w:tr>
    </w:tbl>
    <w:p w:rsidR="00F262BB" w:rsidRPr="00575F8F" w:rsidRDefault="00F262BB" w:rsidP="00F262BB">
      <w:pPr>
        <w:ind w:firstLine="510"/>
        <w:jc w:val="center"/>
        <w:rPr>
          <w:b/>
          <w:i/>
          <w:lang w:val="en-US"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черные</w:t>
            </w:r>
          </w:p>
        </w:tc>
      </w:tr>
      <w:tr w:rsidR="00F262BB" w:rsidTr="008C26AD">
        <w:trPr>
          <w:trHeight w:val="114"/>
        </w:trPr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Cb3</w:t>
            </w:r>
            <w:r>
              <w:t>-</w:t>
            </w:r>
            <w:r>
              <w:rPr>
                <w:lang w:val="en-US"/>
              </w:rPr>
              <w:t>f7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e8-e4</w:t>
            </w:r>
          </w:p>
        </w:tc>
      </w:tr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t>Ф</w:t>
            </w:r>
            <w:r>
              <w:rPr>
                <w:lang w:val="en-US"/>
              </w:rPr>
              <w:t>a5-h5#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d8-e8</w:t>
            </w:r>
          </w:p>
        </w:tc>
      </w:tr>
    </w:tbl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черные</w:t>
            </w:r>
          </w:p>
        </w:tc>
      </w:tr>
      <w:tr w:rsidR="00F262BB" w:rsidTr="008C26AD">
        <w:trPr>
          <w:trHeight w:val="114"/>
        </w:trPr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 xml:space="preserve">К </w:t>
            </w:r>
            <w:r>
              <w:rPr>
                <w:lang w:val="en-US"/>
              </w:rPr>
              <w:t>f5</w:t>
            </w:r>
            <w:r>
              <w:t>-</w:t>
            </w:r>
            <w:r>
              <w:rPr>
                <w:lang w:val="en-US"/>
              </w:rPr>
              <w:t>h6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Kr g8-f8</w:t>
            </w:r>
          </w:p>
        </w:tc>
      </w:tr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e7-f7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Kr f8-e7</w:t>
            </w:r>
          </w:p>
        </w:tc>
      </w:tr>
      <w:tr w:rsidR="00F262BB" w:rsidTr="008C26AD">
        <w:tc>
          <w:tcPr>
            <w:tcW w:w="1242" w:type="dxa"/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a1-e1#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</w:p>
        </w:tc>
      </w:tr>
    </w:tbl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черные</w:t>
            </w:r>
          </w:p>
        </w:tc>
      </w:tr>
      <w:tr w:rsidR="00F262BB" w:rsidTr="008C26AD">
        <w:trPr>
          <w:trHeight w:val="114"/>
        </w:trPr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>Ф</w:t>
            </w:r>
            <w:r>
              <w:rPr>
                <w:lang w:val="en-US"/>
              </w:rPr>
              <w:t>f4-h6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Kr h8-g8</w:t>
            </w:r>
          </w:p>
        </w:tc>
      </w:tr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g6-g7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t>Ф</w:t>
            </w:r>
            <w:r>
              <w:rPr>
                <w:lang w:val="en-US"/>
              </w:rPr>
              <w:t>f8-g7</w:t>
            </w:r>
          </w:p>
        </w:tc>
      </w:tr>
      <w:tr w:rsidR="00F262BB" w:rsidTr="008C26AD">
        <w:tc>
          <w:tcPr>
            <w:tcW w:w="1242" w:type="dxa"/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  <w:rPr>
                <w:lang w:val="en-US"/>
              </w:rPr>
            </w:pPr>
            <w:r>
              <w:t>Ф</w:t>
            </w:r>
            <w:r>
              <w:rPr>
                <w:lang w:val="en-US"/>
              </w:rPr>
              <w:t>h6-g7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</w:p>
        </w:tc>
      </w:tr>
    </w:tbl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черные</w:t>
            </w:r>
          </w:p>
        </w:tc>
      </w:tr>
      <w:tr w:rsidR="00F262BB" w:rsidTr="008C26AD">
        <w:trPr>
          <w:trHeight w:val="114"/>
        </w:trPr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>Ф</w:t>
            </w:r>
            <w:r>
              <w:rPr>
                <w:lang w:val="en-US"/>
              </w:rPr>
              <w:t>h6-g7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b8-e8</w:t>
            </w:r>
          </w:p>
        </w:tc>
      </w:tr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f2-f8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e8-f8</w:t>
            </w:r>
          </w:p>
        </w:tc>
      </w:tr>
      <w:tr w:rsidR="00F262BB" w:rsidTr="008C26AD">
        <w:tc>
          <w:tcPr>
            <w:tcW w:w="1242" w:type="dxa"/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  <w:rPr>
                <w:lang w:val="en-US"/>
              </w:rPr>
            </w:pPr>
            <w:r>
              <w:t xml:space="preserve">Л  </w:t>
            </w:r>
            <w:r>
              <w:rPr>
                <w:lang w:val="en-US"/>
              </w:rPr>
              <w:t>f1f8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</w:p>
        </w:tc>
      </w:tr>
    </w:tbl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Default="00F262BB" w:rsidP="008C26AD">
            <w:pPr>
              <w:jc w:val="center"/>
            </w:pPr>
            <w:r>
              <w:t>черные</w:t>
            </w:r>
          </w:p>
        </w:tc>
      </w:tr>
      <w:tr w:rsidR="00F262BB" w:rsidTr="008C26AD">
        <w:trPr>
          <w:trHeight w:val="114"/>
        </w:trPr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Cc1</w:t>
            </w:r>
            <w:r>
              <w:t>-</w:t>
            </w:r>
            <w:r>
              <w:rPr>
                <w:lang w:val="en-US"/>
              </w:rPr>
              <w:t>h6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Krf8-e8</w:t>
            </w:r>
          </w:p>
        </w:tc>
      </w:tr>
      <w:tr w:rsidR="00F262BB" w:rsidTr="008C26AD">
        <w:tc>
          <w:tcPr>
            <w:tcW w:w="1242" w:type="dxa"/>
          </w:tcPr>
          <w:p w:rsidR="00F262BB" w:rsidRDefault="00F262BB" w:rsidP="008C26AD">
            <w:pPr>
              <w:jc w:val="center"/>
            </w:pPr>
            <w:r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Pr="00094819" w:rsidRDefault="00F262BB" w:rsidP="008C26AD">
            <w:pPr>
              <w:jc w:val="center"/>
              <w:rPr>
                <w:lang w:val="en-US"/>
              </w:rPr>
            </w:pPr>
            <w:r>
              <w:t>Ф</w:t>
            </w:r>
            <w:r>
              <w:rPr>
                <w:lang w:val="en-US"/>
              </w:rPr>
              <w:t>h8-g8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C43CAF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Cc7-f8</w:t>
            </w:r>
          </w:p>
        </w:tc>
      </w:tr>
      <w:tr w:rsidR="00F262BB" w:rsidTr="008C26AD">
        <w:tc>
          <w:tcPr>
            <w:tcW w:w="1242" w:type="dxa"/>
          </w:tcPr>
          <w:p w:rsidR="00F262BB" w:rsidRPr="00575F8F" w:rsidRDefault="00F262BB" w:rsidP="008C26A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F262BB" w:rsidRDefault="00F262BB" w:rsidP="008C26AD">
            <w:pPr>
              <w:jc w:val="center"/>
              <w:rPr>
                <w:lang w:val="en-US"/>
              </w:rPr>
            </w:pPr>
            <w:r>
              <w:t>Ф</w:t>
            </w:r>
            <w:r>
              <w:rPr>
                <w:lang w:val="en-US"/>
              </w:rPr>
              <w:t>g8-f8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F262BB" w:rsidRPr="00C43CAF" w:rsidRDefault="00F262BB" w:rsidP="008C26AD">
            <w:pPr>
              <w:jc w:val="center"/>
            </w:pPr>
            <w:r>
              <w:t>Ф</w:t>
            </w:r>
            <w:r>
              <w:rPr>
                <w:lang w:val="en-US"/>
              </w:rPr>
              <w:t>hg8-f8</w:t>
            </w:r>
          </w:p>
        </w:tc>
      </w:tr>
    </w:tbl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Default="00F262BB" w:rsidP="00F262BB">
      <w:pPr>
        <w:ind w:firstLine="510"/>
        <w:jc w:val="center"/>
        <w:rPr>
          <w:b/>
          <w:i/>
        </w:rPr>
      </w:pPr>
    </w:p>
    <w:p w:rsidR="00F262BB" w:rsidRPr="00882A36" w:rsidRDefault="00F262BB" w:rsidP="00F262B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882A36">
        <w:rPr>
          <w:color w:val="000000"/>
          <w:sz w:val="21"/>
          <w:szCs w:val="21"/>
        </w:rPr>
        <w:t>Критерии оценки результата (баллы):</w:t>
      </w:r>
    </w:p>
    <w:p w:rsidR="00F262BB" w:rsidRPr="00882A36" w:rsidRDefault="00F262BB" w:rsidP="00F262B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882A36">
        <w:rPr>
          <w:color w:val="000000"/>
          <w:sz w:val="21"/>
          <w:szCs w:val="21"/>
        </w:rPr>
        <w:t>6 – отлично;</w:t>
      </w:r>
    </w:p>
    <w:p w:rsidR="00F262BB" w:rsidRPr="00882A36" w:rsidRDefault="00F262BB" w:rsidP="00F262B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882A36">
        <w:rPr>
          <w:color w:val="000000"/>
          <w:sz w:val="21"/>
          <w:szCs w:val="21"/>
        </w:rPr>
        <w:t>5 – хорошо;</w:t>
      </w:r>
    </w:p>
    <w:p w:rsidR="00F262BB" w:rsidRPr="00882A36" w:rsidRDefault="00F262BB" w:rsidP="00F262B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882A36">
        <w:rPr>
          <w:color w:val="000000"/>
          <w:sz w:val="21"/>
          <w:szCs w:val="21"/>
        </w:rPr>
        <w:lastRenderedPageBreak/>
        <w:t>4 – 3 – удовлетворительно;</w:t>
      </w:r>
    </w:p>
    <w:p w:rsidR="00F262BB" w:rsidRPr="00882A36" w:rsidRDefault="00F262BB" w:rsidP="00F262B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882A36">
        <w:rPr>
          <w:color w:val="000000"/>
          <w:sz w:val="21"/>
          <w:szCs w:val="21"/>
        </w:rPr>
        <w:t>0 – 2 – плохо.</w:t>
      </w:r>
    </w:p>
    <w:p w:rsidR="00F262BB" w:rsidRDefault="00F262BB" w:rsidP="00F262BB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F262BB" w:rsidRDefault="00F262BB" w:rsidP="00F262BB">
      <w:pPr>
        <w:jc w:val="center"/>
      </w:pPr>
    </w:p>
    <w:p w:rsidR="00F262BB" w:rsidRDefault="00F262BB" w:rsidP="00F262BB">
      <w:pPr>
        <w:jc w:val="center"/>
        <w:rPr>
          <w:b/>
          <w:sz w:val="22"/>
          <w:szCs w:val="22"/>
        </w:rPr>
      </w:pPr>
    </w:p>
    <w:p w:rsidR="009F7D5A" w:rsidRDefault="009F7D5A">
      <w:pPr>
        <w:rPr>
          <w:sz w:val="22"/>
          <w:szCs w:val="22"/>
        </w:rPr>
      </w:pPr>
    </w:p>
    <w:p w:rsidR="009F7D5A" w:rsidRDefault="009F7D5A">
      <w:pPr>
        <w:rPr>
          <w:sz w:val="22"/>
          <w:szCs w:val="22"/>
        </w:rPr>
      </w:pPr>
    </w:p>
    <w:p w:rsidR="009F7D5A" w:rsidRDefault="009F7D5A">
      <w:pPr>
        <w:rPr>
          <w:sz w:val="22"/>
          <w:szCs w:val="22"/>
        </w:rPr>
      </w:pPr>
    </w:p>
    <w:p w:rsidR="009F7D5A" w:rsidRDefault="009F7D5A">
      <w:pPr>
        <w:rPr>
          <w:sz w:val="22"/>
          <w:szCs w:val="22"/>
        </w:rPr>
      </w:pPr>
    </w:p>
    <w:p w:rsidR="009F7D5A" w:rsidRDefault="009F7D5A">
      <w:pPr>
        <w:rPr>
          <w:sz w:val="22"/>
          <w:szCs w:val="22"/>
        </w:rPr>
      </w:pPr>
    </w:p>
    <w:p w:rsidR="009F7D5A" w:rsidRPr="003F7EF4" w:rsidRDefault="009F7D5A">
      <w:pPr>
        <w:rPr>
          <w:sz w:val="22"/>
          <w:szCs w:val="22"/>
        </w:rPr>
      </w:pPr>
    </w:p>
    <w:sectPr w:rsidR="009F7D5A" w:rsidRPr="003F7EF4" w:rsidSect="008C26AD">
      <w:footerReference w:type="default" r:id="rId10"/>
      <w:pgSz w:w="11906" w:h="16838"/>
      <w:pgMar w:top="1134" w:right="1134" w:bottom="1134" w:left="56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0BD" w:rsidRDefault="000770BD" w:rsidP="008C26AD">
      <w:r>
        <w:separator/>
      </w:r>
    </w:p>
  </w:endnote>
  <w:endnote w:type="continuationSeparator" w:id="0">
    <w:p w:rsidR="000770BD" w:rsidRDefault="000770BD" w:rsidP="008C2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99903"/>
      <w:docPartObj>
        <w:docPartGallery w:val="Page Numbers (Bottom of Page)"/>
        <w:docPartUnique/>
      </w:docPartObj>
    </w:sdtPr>
    <w:sdtEndPr/>
    <w:sdtContent>
      <w:p w:rsidR="00797B76" w:rsidRDefault="00CF03A0">
        <w:pPr>
          <w:pStyle w:val="af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4A96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797B76" w:rsidRDefault="00797B76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0BD" w:rsidRDefault="000770BD" w:rsidP="008C26AD">
      <w:r>
        <w:separator/>
      </w:r>
    </w:p>
  </w:footnote>
  <w:footnote w:type="continuationSeparator" w:id="0">
    <w:p w:rsidR="000770BD" w:rsidRDefault="000770BD" w:rsidP="008C26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0053C"/>
    <w:multiLevelType w:val="hybridMultilevel"/>
    <w:tmpl w:val="D89678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486B85"/>
    <w:multiLevelType w:val="multilevel"/>
    <w:tmpl w:val="402C3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BD17F4"/>
    <w:multiLevelType w:val="hybridMultilevel"/>
    <w:tmpl w:val="B94AF4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6D4F7C"/>
    <w:multiLevelType w:val="multilevel"/>
    <w:tmpl w:val="104C8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7335AE"/>
    <w:multiLevelType w:val="hybridMultilevel"/>
    <w:tmpl w:val="4AB20E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617E84"/>
    <w:multiLevelType w:val="multilevel"/>
    <w:tmpl w:val="DCD20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337D0D"/>
    <w:multiLevelType w:val="multilevel"/>
    <w:tmpl w:val="5D76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7A1BA1"/>
    <w:multiLevelType w:val="hybridMultilevel"/>
    <w:tmpl w:val="ABAECDE6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1952E840">
      <w:start w:val="1"/>
      <w:numFmt w:val="decimal"/>
      <w:lvlText w:val="%2."/>
      <w:lvlJc w:val="left"/>
      <w:pPr>
        <w:tabs>
          <w:tab w:val="num" w:pos="780"/>
        </w:tabs>
        <w:ind w:left="780" w:hanging="60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33523E"/>
    <w:multiLevelType w:val="hybridMultilevel"/>
    <w:tmpl w:val="992E1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457ADB"/>
    <w:multiLevelType w:val="multilevel"/>
    <w:tmpl w:val="0D526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051E0A"/>
    <w:multiLevelType w:val="hybridMultilevel"/>
    <w:tmpl w:val="42C4B3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27739"/>
    <w:multiLevelType w:val="hybridMultilevel"/>
    <w:tmpl w:val="0FBC1B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674CC5"/>
    <w:multiLevelType w:val="hybridMultilevel"/>
    <w:tmpl w:val="2F3686BE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" w15:restartNumberingAfterBreak="0">
    <w:nsid w:val="4A1C5A3E"/>
    <w:multiLevelType w:val="multilevel"/>
    <w:tmpl w:val="ABC29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85246E"/>
    <w:multiLevelType w:val="hybridMultilevel"/>
    <w:tmpl w:val="8594E1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C4105E"/>
    <w:multiLevelType w:val="multilevel"/>
    <w:tmpl w:val="1A56D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4EE7D74"/>
    <w:multiLevelType w:val="multilevel"/>
    <w:tmpl w:val="3716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7532FE"/>
    <w:multiLevelType w:val="multilevel"/>
    <w:tmpl w:val="0B2E4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861554"/>
    <w:multiLevelType w:val="multilevel"/>
    <w:tmpl w:val="F6B03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145608"/>
    <w:multiLevelType w:val="multilevel"/>
    <w:tmpl w:val="89BC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72B5895"/>
    <w:multiLevelType w:val="hybridMultilevel"/>
    <w:tmpl w:val="8A1481C6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2" w15:restartNumberingAfterBreak="0">
    <w:nsid w:val="59F42DAD"/>
    <w:multiLevelType w:val="multilevel"/>
    <w:tmpl w:val="2780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B5B7165"/>
    <w:multiLevelType w:val="hybridMultilevel"/>
    <w:tmpl w:val="E848D1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1311FB"/>
    <w:multiLevelType w:val="hybridMultilevel"/>
    <w:tmpl w:val="E5127E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AB69C5"/>
    <w:multiLevelType w:val="hybridMultilevel"/>
    <w:tmpl w:val="0472FF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62D7B"/>
    <w:multiLevelType w:val="hybridMultilevel"/>
    <w:tmpl w:val="02FE19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F32FC0"/>
    <w:multiLevelType w:val="hybridMultilevel"/>
    <w:tmpl w:val="33989B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CC62D0"/>
    <w:multiLevelType w:val="hybridMultilevel"/>
    <w:tmpl w:val="27321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B05DE8"/>
    <w:multiLevelType w:val="hybridMultilevel"/>
    <w:tmpl w:val="5914C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7F6A2C"/>
    <w:multiLevelType w:val="multilevel"/>
    <w:tmpl w:val="DE5C1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CB453DD"/>
    <w:multiLevelType w:val="hybridMultilevel"/>
    <w:tmpl w:val="11262B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9"/>
  </w:num>
  <w:num w:numId="4">
    <w:abstractNumId w:val="20"/>
  </w:num>
  <w:num w:numId="5">
    <w:abstractNumId w:val="10"/>
  </w:num>
  <w:num w:numId="6">
    <w:abstractNumId w:val="7"/>
  </w:num>
  <w:num w:numId="7">
    <w:abstractNumId w:val="14"/>
  </w:num>
  <w:num w:numId="8">
    <w:abstractNumId w:val="16"/>
  </w:num>
  <w:num w:numId="9">
    <w:abstractNumId w:val="28"/>
  </w:num>
  <w:num w:numId="10">
    <w:abstractNumId w:val="27"/>
  </w:num>
  <w:num w:numId="11">
    <w:abstractNumId w:val="4"/>
  </w:num>
  <w:num w:numId="12">
    <w:abstractNumId w:val="29"/>
  </w:num>
  <w:num w:numId="13">
    <w:abstractNumId w:val="25"/>
  </w:num>
  <w:num w:numId="14">
    <w:abstractNumId w:val="21"/>
  </w:num>
  <w:num w:numId="15">
    <w:abstractNumId w:val="26"/>
  </w:num>
  <w:num w:numId="16">
    <w:abstractNumId w:val="23"/>
  </w:num>
  <w:num w:numId="17">
    <w:abstractNumId w:val="12"/>
  </w:num>
  <w:num w:numId="18">
    <w:abstractNumId w:val="9"/>
  </w:num>
  <w:num w:numId="19">
    <w:abstractNumId w:val="11"/>
  </w:num>
  <w:num w:numId="20">
    <w:abstractNumId w:val="2"/>
  </w:num>
  <w:num w:numId="21">
    <w:abstractNumId w:val="0"/>
  </w:num>
  <w:num w:numId="22">
    <w:abstractNumId w:val="22"/>
  </w:num>
  <w:num w:numId="23">
    <w:abstractNumId w:val="17"/>
  </w:num>
  <w:num w:numId="24">
    <w:abstractNumId w:val="1"/>
  </w:num>
  <w:num w:numId="25">
    <w:abstractNumId w:val="30"/>
  </w:num>
  <w:num w:numId="26">
    <w:abstractNumId w:val="8"/>
  </w:num>
  <w:num w:numId="27">
    <w:abstractNumId w:val="13"/>
  </w:num>
  <w:num w:numId="28">
    <w:abstractNumId w:val="24"/>
  </w:num>
  <w:num w:numId="29">
    <w:abstractNumId w:val="31"/>
  </w:num>
  <w:num w:numId="30">
    <w:abstractNumId w:val="15"/>
  </w:num>
  <w:num w:numId="31">
    <w:abstractNumId w:val="5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290"/>
    <w:rsid w:val="00043855"/>
    <w:rsid w:val="00045634"/>
    <w:rsid w:val="000770BD"/>
    <w:rsid w:val="00081788"/>
    <w:rsid w:val="00094819"/>
    <w:rsid w:val="000A1290"/>
    <w:rsid w:val="000C6484"/>
    <w:rsid w:val="000D10E2"/>
    <w:rsid w:val="00101150"/>
    <w:rsid w:val="001234F8"/>
    <w:rsid w:val="00132F89"/>
    <w:rsid w:val="001647ED"/>
    <w:rsid w:val="00185B91"/>
    <w:rsid w:val="001D705A"/>
    <w:rsid w:val="002057E7"/>
    <w:rsid w:val="00213388"/>
    <w:rsid w:val="002739BA"/>
    <w:rsid w:val="003421C2"/>
    <w:rsid w:val="00361D9A"/>
    <w:rsid w:val="00372457"/>
    <w:rsid w:val="00372604"/>
    <w:rsid w:val="003D6883"/>
    <w:rsid w:val="003F0384"/>
    <w:rsid w:val="003F7EF4"/>
    <w:rsid w:val="00415595"/>
    <w:rsid w:val="00417852"/>
    <w:rsid w:val="004211A7"/>
    <w:rsid w:val="00430FFC"/>
    <w:rsid w:val="00436E54"/>
    <w:rsid w:val="00491318"/>
    <w:rsid w:val="004B415A"/>
    <w:rsid w:val="004B7D92"/>
    <w:rsid w:val="004D465C"/>
    <w:rsid w:val="004F79D0"/>
    <w:rsid w:val="00521CC1"/>
    <w:rsid w:val="005363B5"/>
    <w:rsid w:val="00554A96"/>
    <w:rsid w:val="005711AC"/>
    <w:rsid w:val="00575F8F"/>
    <w:rsid w:val="005B5499"/>
    <w:rsid w:val="00684573"/>
    <w:rsid w:val="006A29B4"/>
    <w:rsid w:val="006A4C2A"/>
    <w:rsid w:val="00700B3F"/>
    <w:rsid w:val="0070157A"/>
    <w:rsid w:val="00763EA3"/>
    <w:rsid w:val="00764437"/>
    <w:rsid w:val="00774E1C"/>
    <w:rsid w:val="00797B76"/>
    <w:rsid w:val="007A784D"/>
    <w:rsid w:val="007C099D"/>
    <w:rsid w:val="007F6B0B"/>
    <w:rsid w:val="007F7DFE"/>
    <w:rsid w:val="00835F03"/>
    <w:rsid w:val="008576A4"/>
    <w:rsid w:val="00882A36"/>
    <w:rsid w:val="008B07FC"/>
    <w:rsid w:val="008C26AD"/>
    <w:rsid w:val="008E1DF2"/>
    <w:rsid w:val="00901BB3"/>
    <w:rsid w:val="009326DF"/>
    <w:rsid w:val="009469AC"/>
    <w:rsid w:val="00994886"/>
    <w:rsid w:val="009D56AC"/>
    <w:rsid w:val="009E3FA2"/>
    <w:rsid w:val="009F3205"/>
    <w:rsid w:val="009F7D5A"/>
    <w:rsid w:val="00A13E03"/>
    <w:rsid w:val="00A3251D"/>
    <w:rsid w:val="00A40E4D"/>
    <w:rsid w:val="00A450B4"/>
    <w:rsid w:val="00AA6D12"/>
    <w:rsid w:val="00AB39A5"/>
    <w:rsid w:val="00B2551C"/>
    <w:rsid w:val="00B875E6"/>
    <w:rsid w:val="00BB59DE"/>
    <w:rsid w:val="00BE1AF9"/>
    <w:rsid w:val="00BF26BF"/>
    <w:rsid w:val="00C13759"/>
    <w:rsid w:val="00C43CAF"/>
    <w:rsid w:val="00C65755"/>
    <w:rsid w:val="00C909F2"/>
    <w:rsid w:val="00C910BE"/>
    <w:rsid w:val="00CA4F06"/>
    <w:rsid w:val="00CB345A"/>
    <w:rsid w:val="00CD6D9A"/>
    <w:rsid w:val="00CE21A7"/>
    <w:rsid w:val="00CF03A0"/>
    <w:rsid w:val="00D26063"/>
    <w:rsid w:val="00D377ED"/>
    <w:rsid w:val="00D40572"/>
    <w:rsid w:val="00D57AD8"/>
    <w:rsid w:val="00D735B8"/>
    <w:rsid w:val="00D73705"/>
    <w:rsid w:val="00D82ABC"/>
    <w:rsid w:val="00DA3614"/>
    <w:rsid w:val="00E02068"/>
    <w:rsid w:val="00E66429"/>
    <w:rsid w:val="00E914D6"/>
    <w:rsid w:val="00EC5499"/>
    <w:rsid w:val="00F0183A"/>
    <w:rsid w:val="00F06AA2"/>
    <w:rsid w:val="00F25A0F"/>
    <w:rsid w:val="00F262BB"/>
    <w:rsid w:val="00F719F9"/>
    <w:rsid w:val="00FB155D"/>
    <w:rsid w:val="00FD68C7"/>
    <w:rsid w:val="00FF4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55408C6"/>
  <w15:docId w15:val="{B183B9B0-5D59-4310-B59B-221B9FA70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2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D688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A1290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0A129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BB59DE"/>
    <w:rPr>
      <w:b/>
      <w:bCs/>
    </w:rPr>
  </w:style>
  <w:style w:type="paragraph" w:customStyle="1" w:styleId="c11">
    <w:name w:val="c11"/>
    <w:basedOn w:val="a"/>
    <w:rsid w:val="009F3205"/>
    <w:pPr>
      <w:spacing w:before="100" w:beforeAutospacing="1" w:after="100" w:afterAutospacing="1"/>
    </w:pPr>
  </w:style>
  <w:style w:type="character" w:customStyle="1" w:styleId="c3">
    <w:name w:val="c3"/>
    <w:basedOn w:val="a0"/>
    <w:rsid w:val="009F3205"/>
  </w:style>
  <w:style w:type="character" w:customStyle="1" w:styleId="c1">
    <w:name w:val="c1"/>
    <w:basedOn w:val="a0"/>
    <w:rsid w:val="009F3205"/>
  </w:style>
  <w:style w:type="paragraph" w:styleId="a6">
    <w:name w:val="Body Text"/>
    <w:basedOn w:val="a"/>
    <w:link w:val="a7"/>
    <w:rsid w:val="00FF47A5"/>
    <w:pPr>
      <w:widowControl w:val="0"/>
      <w:suppressAutoHyphens/>
      <w:spacing w:after="120"/>
    </w:pPr>
    <w:rPr>
      <w:rFonts w:eastAsia="SimSun" w:cs="Tahoma"/>
      <w:kern w:val="1"/>
      <w:lang w:eastAsia="hi-IN" w:bidi="hi-IN"/>
    </w:rPr>
  </w:style>
  <w:style w:type="character" w:customStyle="1" w:styleId="a7">
    <w:name w:val="Основной текст Знак"/>
    <w:basedOn w:val="a0"/>
    <w:link w:val="a6"/>
    <w:rsid w:val="00FF47A5"/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character" w:customStyle="1" w:styleId="apple-converted-space">
    <w:name w:val="apple-converted-space"/>
    <w:basedOn w:val="a0"/>
    <w:rsid w:val="009D56AC"/>
  </w:style>
  <w:style w:type="paragraph" w:styleId="a8">
    <w:name w:val="Balloon Text"/>
    <w:basedOn w:val="a"/>
    <w:link w:val="a9"/>
    <w:uiPriority w:val="99"/>
    <w:semiHidden/>
    <w:unhideWhenUsed/>
    <w:rsid w:val="00A3251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3251D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A325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style-span">
    <w:name w:val="apple-style-span"/>
    <w:basedOn w:val="a0"/>
    <w:rsid w:val="001D705A"/>
  </w:style>
  <w:style w:type="character" w:customStyle="1" w:styleId="c0">
    <w:name w:val="c0"/>
    <w:basedOn w:val="a0"/>
    <w:rsid w:val="00E914D6"/>
  </w:style>
  <w:style w:type="character" w:customStyle="1" w:styleId="c5">
    <w:name w:val="c5"/>
    <w:basedOn w:val="a0"/>
    <w:rsid w:val="00E914D6"/>
  </w:style>
  <w:style w:type="character" w:customStyle="1" w:styleId="ab">
    <w:name w:val="Без интервала Знак"/>
    <w:link w:val="ac"/>
    <w:uiPriority w:val="1"/>
    <w:locked/>
    <w:rsid w:val="00F0183A"/>
    <w:rPr>
      <w:rFonts w:ascii="Times New Roman" w:eastAsia="Times New Roman" w:hAnsi="Times New Roman" w:cs="Times New Roman"/>
    </w:rPr>
  </w:style>
  <w:style w:type="paragraph" w:styleId="ac">
    <w:name w:val="No Spacing"/>
    <w:link w:val="ab"/>
    <w:uiPriority w:val="1"/>
    <w:qFormat/>
    <w:rsid w:val="00F0183A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styleId="ad">
    <w:name w:val="Hyperlink"/>
    <w:basedOn w:val="a0"/>
    <w:uiPriority w:val="99"/>
    <w:unhideWhenUsed/>
    <w:rsid w:val="003D688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D68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e">
    <w:name w:val="TOC Heading"/>
    <w:basedOn w:val="1"/>
    <w:next w:val="a"/>
    <w:uiPriority w:val="39"/>
    <w:unhideWhenUsed/>
    <w:qFormat/>
    <w:rsid w:val="003D6883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qFormat/>
    <w:rsid w:val="003D6883"/>
    <w:pPr>
      <w:widowControl w:val="0"/>
      <w:suppressAutoHyphens/>
      <w:autoSpaceDE w:val="0"/>
      <w:spacing w:after="100"/>
    </w:pPr>
    <w:rPr>
      <w:sz w:val="20"/>
      <w:szCs w:val="20"/>
      <w:lang w:eastAsia="ar-SA"/>
    </w:rPr>
  </w:style>
  <w:style w:type="paragraph" w:customStyle="1" w:styleId="Default">
    <w:name w:val="Default"/>
    <w:rsid w:val="00DA36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35">
    <w:name w:val="c35"/>
    <w:basedOn w:val="a0"/>
    <w:rsid w:val="00132F89"/>
  </w:style>
  <w:style w:type="paragraph" w:customStyle="1" w:styleId="c9">
    <w:name w:val="c9"/>
    <w:basedOn w:val="a"/>
    <w:rsid w:val="00132F89"/>
    <w:pPr>
      <w:spacing w:before="100" w:beforeAutospacing="1" w:after="100" w:afterAutospacing="1"/>
    </w:pPr>
  </w:style>
  <w:style w:type="character" w:customStyle="1" w:styleId="c6">
    <w:name w:val="c6"/>
    <w:basedOn w:val="a0"/>
    <w:rsid w:val="00132F89"/>
  </w:style>
  <w:style w:type="paragraph" w:styleId="af">
    <w:name w:val="header"/>
    <w:basedOn w:val="a"/>
    <w:link w:val="af0"/>
    <w:uiPriority w:val="99"/>
    <w:semiHidden/>
    <w:unhideWhenUsed/>
    <w:rsid w:val="008C26A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8C26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unhideWhenUsed/>
    <w:rsid w:val="008C26AD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8C26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C13759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C13759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5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2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25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CF85A4-46AA-403A-B778-C2F3319AB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21</Pages>
  <Words>4789</Words>
  <Characters>27301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User</cp:lastModifiedBy>
  <cp:revision>3</cp:revision>
  <cp:lastPrinted>2021-09-22T19:40:00Z</cp:lastPrinted>
  <dcterms:created xsi:type="dcterms:W3CDTF">2021-10-27T06:15:00Z</dcterms:created>
  <dcterms:modified xsi:type="dcterms:W3CDTF">2022-06-23T12:37:00Z</dcterms:modified>
</cp:coreProperties>
</file>